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85310" w:rsidRPr="003E4FD8" w:rsidRDefault="00D85310" w:rsidP="00CD16BB">
      <w:pPr>
        <w:tabs>
          <w:tab w:val="left" w:pos="709"/>
        </w:tabs>
        <w:jc w:val="center"/>
        <w:rPr>
          <w:sz w:val="28"/>
          <w:szCs w:val="28"/>
        </w:rPr>
      </w:pPr>
      <w:r w:rsidRPr="003E4FD8">
        <w:rPr>
          <w:noProof/>
          <w:sz w:val="28"/>
          <w:szCs w:val="28"/>
        </w:rPr>
        <w:drawing>
          <wp:inline distT="0" distB="0" distL="0" distR="0" wp14:anchorId="5EA29C4D" wp14:editId="1F532CD0">
            <wp:extent cx="571500" cy="9017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0" cy="908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85310" w:rsidRPr="003E4FD8" w:rsidRDefault="00D85310" w:rsidP="00D85310">
      <w:pPr>
        <w:jc w:val="both"/>
        <w:rPr>
          <w:sz w:val="28"/>
          <w:szCs w:val="28"/>
        </w:rPr>
      </w:pPr>
    </w:p>
    <w:p w:rsidR="00C50A0E" w:rsidRPr="003E4FD8" w:rsidRDefault="00D85310" w:rsidP="000141AE">
      <w:pPr>
        <w:jc w:val="both"/>
        <w:rPr>
          <w:b/>
          <w:sz w:val="28"/>
          <w:szCs w:val="28"/>
        </w:rPr>
      </w:pPr>
      <w:r w:rsidRPr="003E4FD8">
        <w:rPr>
          <w:sz w:val="28"/>
          <w:szCs w:val="28"/>
        </w:rPr>
        <w:tab/>
      </w:r>
      <w:r w:rsidRPr="003E4FD8">
        <w:rPr>
          <w:sz w:val="28"/>
          <w:szCs w:val="28"/>
        </w:rPr>
        <w:tab/>
      </w:r>
      <w:r w:rsidRPr="003E4FD8">
        <w:rPr>
          <w:sz w:val="28"/>
          <w:szCs w:val="28"/>
        </w:rPr>
        <w:tab/>
      </w:r>
      <w:r w:rsidRPr="003E4FD8">
        <w:rPr>
          <w:sz w:val="28"/>
          <w:szCs w:val="28"/>
        </w:rPr>
        <w:tab/>
      </w:r>
      <w:r w:rsidR="000141AE">
        <w:rPr>
          <w:sz w:val="28"/>
          <w:szCs w:val="28"/>
        </w:rPr>
        <w:t xml:space="preserve">   </w:t>
      </w:r>
      <w:r w:rsidR="00C50A0E" w:rsidRPr="003E4FD8">
        <w:rPr>
          <w:b/>
          <w:sz w:val="28"/>
          <w:szCs w:val="28"/>
        </w:rPr>
        <w:t>РОССИЙСКАЯ ФЕДЕРАЦИЯ</w:t>
      </w:r>
    </w:p>
    <w:p w:rsidR="00C50A0E" w:rsidRPr="003E4FD8" w:rsidRDefault="00C50A0E" w:rsidP="00C50A0E">
      <w:pPr>
        <w:jc w:val="center"/>
        <w:rPr>
          <w:b/>
          <w:sz w:val="28"/>
          <w:szCs w:val="28"/>
        </w:rPr>
      </w:pPr>
      <w:r w:rsidRPr="003E4FD8">
        <w:rPr>
          <w:b/>
          <w:sz w:val="28"/>
          <w:szCs w:val="28"/>
        </w:rPr>
        <w:t>РОСТОВСКАЯ ОБЛАСТЬ</w:t>
      </w:r>
    </w:p>
    <w:p w:rsidR="00C50A0E" w:rsidRPr="003E4FD8" w:rsidRDefault="00C50A0E" w:rsidP="00C50A0E">
      <w:pPr>
        <w:jc w:val="center"/>
        <w:rPr>
          <w:b/>
          <w:sz w:val="28"/>
          <w:szCs w:val="28"/>
        </w:rPr>
      </w:pPr>
      <w:r w:rsidRPr="003E4FD8">
        <w:rPr>
          <w:b/>
          <w:sz w:val="28"/>
          <w:szCs w:val="28"/>
        </w:rPr>
        <w:t>ОКТЯБРЬСКИЙ РАЙОН</w:t>
      </w:r>
    </w:p>
    <w:p w:rsidR="00C50A0E" w:rsidRPr="003E4FD8" w:rsidRDefault="00C50A0E" w:rsidP="00C50A0E">
      <w:pPr>
        <w:jc w:val="center"/>
        <w:rPr>
          <w:b/>
          <w:sz w:val="28"/>
          <w:szCs w:val="28"/>
        </w:rPr>
      </w:pPr>
      <w:r w:rsidRPr="003E4FD8">
        <w:rPr>
          <w:b/>
          <w:sz w:val="28"/>
          <w:szCs w:val="28"/>
        </w:rPr>
        <w:t>Муниципальное образование  «Мокрологское сельское поселение»</w:t>
      </w:r>
    </w:p>
    <w:p w:rsidR="00C50A0E" w:rsidRDefault="00C50A0E" w:rsidP="00C50A0E">
      <w:pPr>
        <w:jc w:val="center"/>
        <w:rPr>
          <w:b/>
          <w:sz w:val="28"/>
          <w:szCs w:val="28"/>
        </w:rPr>
      </w:pPr>
      <w:r w:rsidRPr="003E4FD8">
        <w:rPr>
          <w:b/>
          <w:sz w:val="28"/>
          <w:szCs w:val="28"/>
        </w:rPr>
        <w:t>Администрация Мокрологского сельского поселения</w:t>
      </w:r>
    </w:p>
    <w:p w:rsidR="000141AE" w:rsidRPr="003E4FD8" w:rsidRDefault="000141AE" w:rsidP="00C50A0E">
      <w:pPr>
        <w:jc w:val="center"/>
        <w:rPr>
          <w:b/>
          <w:sz w:val="28"/>
          <w:szCs w:val="28"/>
        </w:rPr>
      </w:pPr>
    </w:p>
    <w:p w:rsidR="000141AE" w:rsidRDefault="00C50A0E" w:rsidP="006624B2">
      <w:pPr>
        <w:tabs>
          <w:tab w:val="center" w:pos="5220"/>
          <w:tab w:val="left" w:pos="8594"/>
        </w:tabs>
        <w:jc w:val="center"/>
        <w:rPr>
          <w:b/>
          <w:sz w:val="28"/>
          <w:szCs w:val="28"/>
        </w:rPr>
      </w:pPr>
      <w:r w:rsidRPr="003E4FD8">
        <w:rPr>
          <w:b/>
          <w:sz w:val="28"/>
          <w:szCs w:val="28"/>
        </w:rPr>
        <w:t>ПОСТАНОВЛЕНИЕ</w:t>
      </w:r>
    </w:p>
    <w:p w:rsidR="00C50A0E" w:rsidRPr="003E4FD8" w:rsidRDefault="00C50A0E" w:rsidP="00C50A0E">
      <w:pPr>
        <w:tabs>
          <w:tab w:val="center" w:pos="5220"/>
          <w:tab w:val="left" w:pos="8594"/>
        </w:tabs>
        <w:rPr>
          <w:b/>
          <w:sz w:val="28"/>
          <w:szCs w:val="28"/>
        </w:rPr>
      </w:pPr>
      <w:r w:rsidRPr="003E4FD8">
        <w:rPr>
          <w:b/>
          <w:sz w:val="28"/>
          <w:szCs w:val="28"/>
        </w:rPr>
        <w:tab/>
      </w:r>
    </w:p>
    <w:p w:rsidR="00C50A0E" w:rsidRPr="00CD16BB" w:rsidRDefault="006624B2" w:rsidP="006624B2">
      <w:pPr>
        <w:tabs>
          <w:tab w:val="left" w:pos="7371"/>
        </w:tabs>
        <w:jc w:val="center"/>
        <w:rPr>
          <w:sz w:val="28"/>
          <w:szCs w:val="28"/>
        </w:rPr>
      </w:pPr>
      <w:r>
        <w:rPr>
          <w:sz w:val="28"/>
          <w:szCs w:val="28"/>
        </w:rPr>
        <w:t>29</w:t>
      </w:r>
      <w:r w:rsidR="00F8606F">
        <w:rPr>
          <w:sz w:val="28"/>
          <w:szCs w:val="28"/>
        </w:rPr>
        <w:t>.1</w:t>
      </w:r>
      <w:r>
        <w:rPr>
          <w:sz w:val="28"/>
          <w:szCs w:val="28"/>
        </w:rPr>
        <w:t>0.2020</w:t>
      </w:r>
      <w:r w:rsidR="00C50A0E" w:rsidRPr="00CD16BB">
        <w:rPr>
          <w:sz w:val="28"/>
          <w:szCs w:val="28"/>
        </w:rPr>
        <w:t xml:space="preserve">                                       </w:t>
      </w:r>
      <w:r w:rsidR="005E634D" w:rsidRPr="00CD16BB">
        <w:rPr>
          <w:sz w:val="28"/>
          <w:szCs w:val="28"/>
        </w:rPr>
        <w:t xml:space="preserve">   </w:t>
      </w:r>
      <w:r w:rsidR="00C50A0E" w:rsidRPr="00CD16BB">
        <w:rPr>
          <w:sz w:val="28"/>
          <w:szCs w:val="28"/>
        </w:rPr>
        <w:t xml:space="preserve"> </w:t>
      </w:r>
      <w:r w:rsidR="00F8606F">
        <w:rPr>
          <w:sz w:val="28"/>
          <w:szCs w:val="28"/>
        </w:rPr>
        <w:t>№ 1</w:t>
      </w:r>
      <w:r>
        <w:rPr>
          <w:sz w:val="28"/>
          <w:szCs w:val="28"/>
        </w:rPr>
        <w:t>03</w:t>
      </w:r>
      <w:r w:rsidR="00C50A0E" w:rsidRPr="00CD16BB">
        <w:rPr>
          <w:sz w:val="28"/>
          <w:szCs w:val="28"/>
        </w:rPr>
        <w:t xml:space="preserve">                      </w:t>
      </w:r>
      <w:r w:rsidR="000141AE" w:rsidRPr="00CD16BB">
        <w:rPr>
          <w:sz w:val="28"/>
          <w:szCs w:val="28"/>
        </w:rPr>
        <w:t xml:space="preserve">       </w:t>
      </w:r>
      <w:r w:rsidR="00C50A0E" w:rsidRPr="00CD16BB">
        <w:rPr>
          <w:sz w:val="28"/>
          <w:szCs w:val="28"/>
        </w:rPr>
        <w:t xml:space="preserve"> п. Новозарянский</w:t>
      </w:r>
    </w:p>
    <w:p w:rsidR="00C50A0E" w:rsidRPr="00CD16BB" w:rsidRDefault="00C50A0E" w:rsidP="00CD16BB">
      <w:pPr>
        <w:tabs>
          <w:tab w:val="left" w:pos="4536"/>
          <w:tab w:val="left" w:pos="7371"/>
        </w:tabs>
        <w:suppressAutoHyphens/>
        <w:autoSpaceDE w:val="0"/>
        <w:autoSpaceDN w:val="0"/>
        <w:adjustRightInd w:val="0"/>
        <w:jc w:val="both"/>
        <w:rPr>
          <w:sz w:val="28"/>
          <w:szCs w:val="28"/>
        </w:r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6629"/>
      </w:tblGrid>
      <w:tr w:rsidR="00D85310" w:rsidRPr="00CD16BB" w:rsidTr="006624B2">
        <w:tc>
          <w:tcPr>
            <w:tcW w:w="6629" w:type="dxa"/>
          </w:tcPr>
          <w:p w:rsidR="00D85310" w:rsidRPr="00CD16BB" w:rsidRDefault="008E62E5" w:rsidP="006624B2">
            <w:pPr>
              <w:tabs>
                <w:tab w:val="left" w:pos="7371"/>
              </w:tabs>
              <w:ind w:right="-108"/>
              <w:jc w:val="both"/>
              <w:rPr>
                <w:sz w:val="28"/>
                <w:szCs w:val="28"/>
              </w:rPr>
            </w:pPr>
            <w:r w:rsidRPr="00CD16BB">
              <w:rPr>
                <w:sz w:val="28"/>
                <w:szCs w:val="28"/>
              </w:rPr>
              <w:t>Об основных направлениях бюджетной и налоговой политики Мокрологского сельского посел</w:t>
            </w:r>
            <w:r w:rsidR="006624B2">
              <w:rPr>
                <w:sz w:val="28"/>
                <w:szCs w:val="28"/>
              </w:rPr>
              <w:t>ения Октябрьского района на 2021</w:t>
            </w:r>
            <w:r w:rsidRPr="00CD16BB">
              <w:rPr>
                <w:sz w:val="28"/>
                <w:szCs w:val="28"/>
              </w:rPr>
              <w:t xml:space="preserve"> – 202</w:t>
            </w:r>
            <w:r w:rsidR="006624B2">
              <w:rPr>
                <w:sz w:val="28"/>
                <w:szCs w:val="28"/>
              </w:rPr>
              <w:t>3</w:t>
            </w:r>
            <w:r w:rsidRPr="00CD16BB">
              <w:rPr>
                <w:sz w:val="28"/>
                <w:szCs w:val="28"/>
              </w:rPr>
              <w:t xml:space="preserve"> годы</w:t>
            </w:r>
          </w:p>
        </w:tc>
      </w:tr>
    </w:tbl>
    <w:p w:rsidR="008E62E5" w:rsidRDefault="00D85310" w:rsidP="006624B2">
      <w:pPr>
        <w:shd w:val="clear" w:color="auto" w:fill="FFFFFF"/>
        <w:jc w:val="both"/>
        <w:rPr>
          <w:sz w:val="28"/>
          <w:szCs w:val="28"/>
        </w:rPr>
      </w:pPr>
      <w:r w:rsidRPr="003E4FD8">
        <w:rPr>
          <w:sz w:val="28"/>
          <w:szCs w:val="28"/>
        </w:rPr>
        <w:t xml:space="preserve"> </w:t>
      </w:r>
      <w:r w:rsidRPr="003E4FD8">
        <w:rPr>
          <w:sz w:val="28"/>
          <w:szCs w:val="28"/>
        </w:rPr>
        <w:tab/>
      </w:r>
      <w:r w:rsidR="008E62E5">
        <w:rPr>
          <w:sz w:val="28"/>
          <w:szCs w:val="28"/>
        </w:rPr>
        <w:t xml:space="preserve">       </w:t>
      </w:r>
      <w:r w:rsidR="00CD16BB">
        <w:rPr>
          <w:sz w:val="28"/>
          <w:szCs w:val="28"/>
        </w:rPr>
        <w:t xml:space="preserve"> </w:t>
      </w:r>
      <w:r w:rsidR="008E62E5" w:rsidRPr="008E62E5">
        <w:rPr>
          <w:sz w:val="28"/>
          <w:szCs w:val="28"/>
        </w:rPr>
        <w:t>В соответствии со статьей 184</w:t>
      </w:r>
      <w:r w:rsidR="008E62E5">
        <w:rPr>
          <w:sz w:val="28"/>
          <w:szCs w:val="28"/>
        </w:rPr>
        <w:t>.</w:t>
      </w:r>
      <w:r w:rsidR="008E62E5" w:rsidRPr="008E62E5">
        <w:rPr>
          <w:sz w:val="28"/>
          <w:szCs w:val="28"/>
        </w:rPr>
        <w:t xml:space="preserve">2 Бюджетного кодекса Российской Федерации, </w:t>
      </w:r>
      <w:r w:rsidR="008E62E5">
        <w:rPr>
          <w:sz w:val="28"/>
          <w:szCs w:val="28"/>
        </w:rPr>
        <w:t>постановлением Правит</w:t>
      </w:r>
      <w:r w:rsidR="00F8606F">
        <w:rPr>
          <w:sz w:val="28"/>
          <w:szCs w:val="28"/>
        </w:rPr>
        <w:t xml:space="preserve">ельства Ростовской </w:t>
      </w:r>
      <w:r w:rsidR="006E6549" w:rsidRPr="006E6549">
        <w:rPr>
          <w:sz w:val="28"/>
          <w:szCs w:val="28"/>
        </w:rPr>
        <w:t>области № 98 от 19.10.2020</w:t>
      </w:r>
      <w:r w:rsidR="008E62E5" w:rsidRPr="006E6549">
        <w:rPr>
          <w:sz w:val="28"/>
          <w:szCs w:val="28"/>
        </w:rPr>
        <w:t xml:space="preserve"> «Об основных направлениях бюджетной и налоговой пол</w:t>
      </w:r>
      <w:r w:rsidR="006E6549" w:rsidRPr="006E6549">
        <w:rPr>
          <w:sz w:val="28"/>
          <w:szCs w:val="28"/>
        </w:rPr>
        <w:t>итики Ростовской области на 2021 – 2023</w:t>
      </w:r>
      <w:r w:rsidR="008E62E5" w:rsidRPr="006E6549">
        <w:rPr>
          <w:sz w:val="28"/>
          <w:szCs w:val="28"/>
        </w:rPr>
        <w:t xml:space="preserve"> годы», решением Собрания</w:t>
      </w:r>
      <w:r w:rsidR="008E62E5">
        <w:rPr>
          <w:sz w:val="28"/>
          <w:szCs w:val="28"/>
        </w:rPr>
        <w:t xml:space="preserve"> депутатов Мокрол</w:t>
      </w:r>
      <w:r w:rsidR="007A579C">
        <w:rPr>
          <w:sz w:val="28"/>
          <w:szCs w:val="28"/>
        </w:rPr>
        <w:t>огского сельс</w:t>
      </w:r>
      <w:r w:rsidR="006624B2">
        <w:rPr>
          <w:sz w:val="28"/>
          <w:szCs w:val="28"/>
        </w:rPr>
        <w:t>кого поселения № 134</w:t>
      </w:r>
      <w:r w:rsidR="008E62E5">
        <w:rPr>
          <w:sz w:val="28"/>
          <w:szCs w:val="28"/>
        </w:rPr>
        <w:t xml:space="preserve"> от </w:t>
      </w:r>
      <w:r w:rsidR="006624B2">
        <w:rPr>
          <w:sz w:val="28"/>
          <w:szCs w:val="28"/>
        </w:rPr>
        <w:t>23.06.2020</w:t>
      </w:r>
      <w:r w:rsidR="008E62E5" w:rsidRPr="008E62E5">
        <w:rPr>
          <w:sz w:val="28"/>
          <w:szCs w:val="28"/>
        </w:rPr>
        <w:t xml:space="preserve"> «</w:t>
      </w:r>
      <w:r w:rsidR="006624B2" w:rsidRPr="006624B2">
        <w:rPr>
          <w:sz w:val="28"/>
          <w:szCs w:val="28"/>
        </w:rPr>
        <w:t>О бюджетном процессе в</w:t>
      </w:r>
      <w:r w:rsidR="006624B2">
        <w:rPr>
          <w:sz w:val="28"/>
          <w:szCs w:val="28"/>
        </w:rPr>
        <w:t xml:space="preserve"> </w:t>
      </w:r>
      <w:proofErr w:type="spellStart"/>
      <w:r w:rsidR="006624B2" w:rsidRPr="006624B2">
        <w:rPr>
          <w:sz w:val="28"/>
          <w:szCs w:val="28"/>
        </w:rPr>
        <w:t>Мокрологском</w:t>
      </w:r>
      <w:proofErr w:type="spellEnd"/>
      <w:r w:rsidR="006624B2" w:rsidRPr="006624B2">
        <w:rPr>
          <w:sz w:val="28"/>
          <w:szCs w:val="28"/>
        </w:rPr>
        <w:t xml:space="preserve">  сельском  поселении</w:t>
      </w:r>
      <w:r w:rsidR="007A579C">
        <w:rPr>
          <w:sz w:val="28"/>
          <w:szCs w:val="28"/>
        </w:rPr>
        <w:t>»</w:t>
      </w:r>
      <w:r w:rsidR="008E62E5" w:rsidRPr="008E62E5">
        <w:rPr>
          <w:sz w:val="28"/>
          <w:szCs w:val="28"/>
        </w:rPr>
        <w:t xml:space="preserve"> </w:t>
      </w:r>
    </w:p>
    <w:p w:rsidR="006B399C" w:rsidRDefault="006B399C" w:rsidP="008E62E5">
      <w:pPr>
        <w:shd w:val="clear" w:color="auto" w:fill="FFFFFF"/>
        <w:jc w:val="center"/>
        <w:rPr>
          <w:sz w:val="28"/>
          <w:szCs w:val="28"/>
        </w:rPr>
      </w:pPr>
      <w:r w:rsidRPr="003E4FD8">
        <w:rPr>
          <w:sz w:val="28"/>
          <w:szCs w:val="28"/>
        </w:rPr>
        <w:t>ПОСТАНОВЛЯЮ:</w:t>
      </w:r>
    </w:p>
    <w:p w:rsidR="000141AE" w:rsidRPr="003E4FD8" w:rsidRDefault="000141AE" w:rsidP="00984A04">
      <w:pPr>
        <w:shd w:val="clear" w:color="auto" w:fill="FFFFFF"/>
        <w:tabs>
          <w:tab w:val="left" w:pos="5103"/>
          <w:tab w:val="left" w:pos="5245"/>
        </w:tabs>
        <w:jc w:val="center"/>
        <w:rPr>
          <w:sz w:val="28"/>
          <w:szCs w:val="28"/>
        </w:rPr>
      </w:pPr>
    </w:p>
    <w:p w:rsidR="006B399C" w:rsidRDefault="000141AE" w:rsidP="006B399C">
      <w:pPr>
        <w:shd w:val="clear" w:color="auto" w:fill="FFFFFF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="00CD16BB">
        <w:rPr>
          <w:sz w:val="28"/>
          <w:szCs w:val="28"/>
        </w:rPr>
        <w:t xml:space="preserve">    </w:t>
      </w:r>
      <w:r w:rsidR="00D65CCC">
        <w:rPr>
          <w:sz w:val="28"/>
          <w:szCs w:val="28"/>
        </w:rPr>
        <w:t xml:space="preserve">1. </w:t>
      </w:r>
      <w:r w:rsidR="00D65CCC" w:rsidRPr="00D65CCC">
        <w:rPr>
          <w:sz w:val="28"/>
          <w:szCs w:val="28"/>
        </w:rPr>
        <w:t>Утвердить основные направления бюджетной и налоговой пол</w:t>
      </w:r>
      <w:r w:rsidR="00F8606F">
        <w:rPr>
          <w:sz w:val="28"/>
          <w:szCs w:val="28"/>
        </w:rPr>
        <w:t xml:space="preserve">итики </w:t>
      </w:r>
      <w:r w:rsidR="006624B2">
        <w:rPr>
          <w:sz w:val="28"/>
          <w:szCs w:val="28"/>
        </w:rPr>
        <w:t>Мокрологского сельского поселения Октябрьского района на 2021 – 2023</w:t>
      </w:r>
      <w:r w:rsidR="00D65CCC" w:rsidRPr="00D65CCC">
        <w:rPr>
          <w:sz w:val="28"/>
          <w:szCs w:val="28"/>
        </w:rPr>
        <w:t xml:space="preserve"> годы согласно приложению</w:t>
      </w:r>
      <w:r w:rsidRPr="000141AE">
        <w:rPr>
          <w:sz w:val="28"/>
          <w:szCs w:val="28"/>
        </w:rPr>
        <w:t>.</w:t>
      </w:r>
    </w:p>
    <w:p w:rsidR="00F1586D" w:rsidRDefault="00F1586D" w:rsidP="006624B2">
      <w:pPr>
        <w:shd w:val="clear" w:color="auto" w:fill="FFFFFF"/>
        <w:tabs>
          <w:tab w:val="left" w:pos="709"/>
          <w:tab w:val="left" w:pos="4395"/>
          <w:tab w:val="left" w:pos="4820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</w:t>
      </w:r>
      <w:r w:rsidR="00D65CCC">
        <w:rPr>
          <w:sz w:val="28"/>
          <w:szCs w:val="28"/>
        </w:rPr>
        <w:t xml:space="preserve"> </w:t>
      </w:r>
      <w:r w:rsidR="00CD16BB">
        <w:rPr>
          <w:sz w:val="28"/>
          <w:szCs w:val="28"/>
        </w:rPr>
        <w:t xml:space="preserve">    </w:t>
      </w:r>
      <w:r w:rsidR="00D65CCC">
        <w:rPr>
          <w:sz w:val="28"/>
          <w:szCs w:val="28"/>
        </w:rPr>
        <w:t xml:space="preserve">2. Начальнику финансово экономической службы </w:t>
      </w:r>
      <w:proofErr w:type="spellStart"/>
      <w:r w:rsidR="00D65CCC">
        <w:rPr>
          <w:sz w:val="28"/>
          <w:szCs w:val="28"/>
        </w:rPr>
        <w:t>И.А.Русовой</w:t>
      </w:r>
      <w:proofErr w:type="spellEnd"/>
      <w:r w:rsidR="00D65CCC" w:rsidRPr="00D65CCC">
        <w:rPr>
          <w:sz w:val="28"/>
          <w:szCs w:val="28"/>
        </w:rPr>
        <w:t xml:space="preserve"> обеспечить разработку проекта бюджета </w:t>
      </w:r>
      <w:r w:rsidR="00D65CCC">
        <w:rPr>
          <w:sz w:val="28"/>
          <w:szCs w:val="28"/>
        </w:rPr>
        <w:t>Мокрологского сельского поселения Октябрьского района</w:t>
      </w:r>
      <w:r w:rsidR="00D65CCC" w:rsidRPr="00D65CCC">
        <w:rPr>
          <w:sz w:val="28"/>
          <w:szCs w:val="28"/>
        </w:rPr>
        <w:t xml:space="preserve"> на основе основных направлений бюджетной и налоговой политики </w:t>
      </w:r>
      <w:r w:rsidR="00D65CCC">
        <w:rPr>
          <w:sz w:val="28"/>
          <w:szCs w:val="28"/>
        </w:rPr>
        <w:t>Мокрологского сельского поселения Октябрьского района</w:t>
      </w:r>
      <w:r w:rsidR="00F8606F">
        <w:rPr>
          <w:sz w:val="28"/>
          <w:szCs w:val="28"/>
        </w:rPr>
        <w:t xml:space="preserve"> на 202</w:t>
      </w:r>
      <w:r w:rsidR="006624B2">
        <w:rPr>
          <w:sz w:val="28"/>
          <w:szCs w:val="28"/>
        </w:rPr>
        <w:t>1 – 2023</w:t>
      </w:r>
      <w:r w:rsidR="00D65CCC" w:rsidRPr="00D65CCC">
        <w:rPr>
          <w:sz w:val="28"/>
          <w:szCs w:val="28"/>
        </w:rPr>
        <w:t xml:space="preserve"> годы</w:t>
      </w:r>
      <w:r w:rsidRPr="00F1586D">
        <w:rPr>
          <w:sz w:val="28"/>
          <w:szCs w:val="28"/>
        </w:rPr>
        <w:t>.</w:t>
      </w:r>
    </w:p>
    <w:p w:rsidR="00D65CCC" w:rsidRPr="00F1586D" w:rsidRDefault="00D65CCC" w:rsidP="00CD16BB">
      <w:pPr>
        <w:shd w:val="clear" w:color="auto" w:fill="FFFFFF"/>
        <w:tabs>
          <w:tab w:val="left" w:pos="709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</w:t>
      </w:r>
      <w:r w:rsidR="00CD16BB">
        <w:rPr>
          <w:sz w:val="28"/>
          <w:szCs w:val="28"/>
        </w:rPr>
        <w:t xml:space="preserve">     </w:t>
      </w:r>
      <w:r>
        <w:rPr>
          <w:sz w:val="28"/>
          <w:szCs w:val="28"/>
        </w:rPr>
        <w:t>3</w:t>
      </w:r>
      <w:r w:rsidRPr="00D65CCC">
        <w:rPr>
          <w:sz w:val="28"/>
          <w:szCs w:val="28"/>
        </w:rPr>
        <w:t xml:space="preserve">. Настоящее постановление вступает в силу со дня его </w:t>
      </w:r>
      <w:r>
        <w:rPr>
          <w:sz w:val="28"/>
          <w:szCs w:val="28"/>
        </w:rPr>
        <w:t>официального обнародования</w:t>
      </w:r>
      <w:r w:rsidRPr="00D65CCC">
        <w:rPr>
          <w:sz w:val="28"/>
          <w:szCs w:val="28"/>
        </w:rPr>
        <w:t xml:space="preserve"> и подлежит размещению на официальном сайте Администрации Мокрологского сельского поселения в сети «Интернет».</w:t>
      </w:r>
    </w:p>
    <w:p w:rsidR="006B399C" w:rsidRPr="00984A04" w:rsidRDefault="00D65CCC" w:rsidP="00CD16BB">
      <w:pPr>
        <w:shd w:val="clear" w:color="auto" w:fill="FFFFFF"/>
        <w:tabs>
          <w:tab w:val="left" w:pos="709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</w:t>
      </w:r>
      <w:r w:rsidR="00CD16BB">
        <w:rPr>
          <w:sz w:val="28"/>
          <w:szCs w:val="28"/>
        </w:rPr>
        <w:t xml:space="preserve">   </w:t>
      </w:r>
      <w:r>
        <w:rPr>
          <w:sz w:val="28"/>
          <w:szCs w:val="28"/>
        </w:rPr>
        <w:t xml:space="preserve"> </w:t>
      </w:r>
      <w:r w:rsidR="00CD16BB">
        <w:rPr>
          <w:sz w:val="28"/>
          <w:szCs w:val="28"/>
        </w:rPr>
        <w:t xml:space="preserve">  </w:t>
      </w:r>
      <w:r>
        <w:rPr>
          <w:sz w:val="28"/>
          <w:szCs w:val="28"/>
        </w:rPr>
        <w:t>4</w:t>
      </w:r>
      <w:r w:rsidR="00984A04" w:rsidRPr="00984A04">
        <w:rPr>
          <w:sz w:val="28"/>
          <w:szCs w:val="28"/>
        </w:rPr>
        <w:t xml:space="preserve">. </w:t>
      </w:r>
      <w:r w:rsidR="000141AE" w:rsidRPr="00984A04">
        <w:rPr>
          <w:sz w:val="28"/>
          <w:szCs w:val="28"/>
        </w:rPr>
        <w:t xml:space="preserve"> </w:t>
      </w:r>
      <w:proofErr w:type="gramStart"/>
      <w:r w:rsidR="006B399C" w:rsidRPr="00984A04">
        <w:rPr>
          <w:sz w:val="28"/>
          <w:szCs w:val="28"/>
        </w:rPr>
        <w:t>Контроль за</w:t>
      </w:r>
      <w:proofErr w:type="gramEnd"/>
      <w:r w:rsidR="006B399C" w:rsidRPr="00984A04">
        <w:rPr>
          <w:sz w:val="28"/>
          <w:szCs w:val="28"/>
        </w:rPr>
        <w:t xml:space="preserve"> исполнением настоящего постановления возложить на </w:t>
      </w:r>
      <w:r w:rsidR="00C50A0E" w:rsidRPr="00984A04">
        <w:rPr>
          <w:sz w:val="28"/>
          <w:szCs w:val="28"/>
        </w:rPr>
        <w:t>начальника финансово экономической службы</w:t>
      </w:r>
      <w:r w:rsidR="006B399C" w:rsidRPr="00984A04">
        <w:rPr>
          <w:sz w:val="28"/>
          <w:szCs w:val="28"/>
        </w:rPr>
        <w:t xml:space="preserve">  </w:t>
      </w:r>
      <w:proofErr w:type="spellStart"/>
      <w:r w:rsidR="00C50A0E" w:rsidRPr="00984A04">
        <w:rPr>
          <w:sz w:val="28"/>
          <w:szCs w:val="28"/>
        </w:rPr>
        <w:t>И.А.Русову</w:t>
      </w:r>
      <w:proofErr w:type="spellEnd"/>
      <w:r w:rsidR="006B399C" w:rsidRPr="00984A04">
        <w:rPr>
          <w:sz w:val="28"/>
          <w:szCs w:val="28"/>
        </w:rPr>
        <w:t>.</w:t>
      </w:r>
    </w:p>
    <w:p w:rsidR="000141AE" w:rsidRDefault="000141AE" w:rsidP="003E4FD8">
      <w:pPr>
        <w:shd w:val="clear" w:color="auto" w:fill="FFFFFF"/>
        <w:jc w:val="both"/>
        <w:rPr>
          <w:sz w:val="28"/>
          <w:szCs w:val="28"/>
        </w:rPr>
      </w:pPr>
    </w:p>
    <w:p w:rsidR="00CD16BB" w:rsidRDefault="00CD16BB" w:rsidP="003E4FD8">
      <w:pPr>
        <w:shd w:val="clear" w:color="auto" w:fill="FFFFFF"/>
        <w:jc w:val="both"/>
        <w:rPr>
          <w:sz w:val="28"/>
          <w:szCs w:val="28"/>
        </w:rPr>
      </w:pPr>
    </w:p>
    <w:p w:rsidR="00CD16BB" w:rsidRPr="003E4FD8" w:rsidRDefault="00CD16BB" w:rsidP="003E4FD8">
      <w:pPr>
        <w:shd w:val="clear" w:color="auto" w:fill="FFFFFF"/>
        <w:jc w:val="both"/>
        <w:rPr>
          <w:sz w:val="28"/>
          <w:szCs w:val="28"/>
        </w:rPr>
      </w:pPr>
    </w:p>
    <w:p w:rsidR="00D85310" w:rsidRPr="003E4FD8" w:rsidRDefault="00CD16BB" w:rsidP="00CD16BB">
      <w:pPr>
        <w:tabs>
          <w:tab w:val="left" w:pos="709"/>
        </w:tabs>
        <w:rPr>
          <w:sz w:val="28"/>
          <w:szCs w:val="28"/>
        </w:rPr>
      </w:pPr>
      <w:r>
        <w:rPr>
          <w:sz w:val="28"/>
          <w:szCs w:val="28"/>
        </w:rPr>
        <w:t xml:space="preserve">          </w:t>
      </w:r>
      <w:proofErr w:type="spellStart"/>
      <w:r w:rsidR="0047412F">
        <w:rPr>
          <w:sz w:val="28"/>
          <w:szCs w:val="28"/>
        </w:rPr>
        <w:t>И.о</w:t>
      </w:r>
      <w:proofErr w:type="gramStart"/>
      <w:r w:rsidR="0047412F">
        <w:rPr>
          <w:sz w:val="28"/>
          <w:szCs w:val="28"/>
        </w:rPr>
        <w:t>.</w:t>
      </w:r>
      <w:r w:rsidR="00D85310" w:rsidRPr="003E4FD8">
        <w:rPr>
          <w:sz w:val="28"/>
          <w:szCs w:val="28"/>
        </w:rPr>
        <w:t>Г</w:t>
      </w:r>
      <w:proofErr w:type="gramEnd"/>
      <w:r w:rsidR="00D85310" w:rsidRPr="003E4FD8">
        <w:rPr>
          <w:sz w:val="28"/>
          <w:szCs w:val="28"/>
        </w:rPr>
        <w:t>лав</w:t>
      </w:r>
      <w:r w:rsidR="0047412F">
        <w:rPr>
          <w:sz w:val="28"/>
          <w:szCs w:val="28"/>
        </w:rPr>
        <w:t>ы</w:t>
      </w:r>
      <w:proofErr w:type="spellEnd"/>
      <w:r w:rsidR="00D85310" w:rsidRPr="003E4FD8">
        <w:rPr>
          <w:sz w:val="28"/>
          <w:szCs w:val="28"/>
        </w:rPr>
        <w:t xml:space="preserve"> Администрации</w:t>
      </w:r>
      <w:r w:rsidR="00C50A0E" w:rsidRPr="003E4FD8">
        <w:rPr>
          <w:sz w:val="28"/>
          <w:szCs w:val="28"/>
        </w:rPr>
        <w:t xml:space="preserve"> </w:t>
      </w:r>
    </w:p>
    <w:p w:rsidR="00D85310" w:rsidRPr="003E4FD8" w:rsidRDefault="00CD16BB" w:rsidP="00CD16BB">
      <w:pPr>
        <w:tabs>
          <w:tab w:val="left" w:pos="7371"/>
        </w:tabs>
        <w:rPr>
          <w:sz w:val="28"/>
          <w:szCs w:val="28"/>
        </w:rPr>
      </w:pPr>
      <w:r w:rsidRPr="00CD16BB">
        <w:rPr>
          <w:sz w:val="28"/>
          <w:szCs w:val="28"/>
        </w:rPr>
        <w:t>Мокрологского</w:t>
      </w:r>
      <w:r>
        <w:rPr>
          <w:sz w:val="28"/>
          <w:szCs w:val="28"/>
        </w:rPr>
        <w:t xml:space="preserve"> </w:t>
      </w:r>
      <w:r w:rsidR="00C50A0E" w:rsidRPr="003E4FD8">
        <w:rPr>
          <w:sz w:val="28"/>
          <w:szCs w:val="28"/>
        </w:rPr>
        <w:t xml:space="preserve">сельского поселения                            </w:t>
      </w:r>
      <w:r w:rsidR="003E4FD8" w:rsidRPr="003E4FD8">
        <w:rPr>
          <w:sz w:val="28"/>
          <w:szCs w:val="28"/>
        </w:rPr>
        <w:t xml:space="preserve">          </w:t>
      </w:r>
      <w:r>
        <w:rPr>
          <w:sz w:val="28"/>
          <w:szCs w:val="28"/>
        </w:rPr>
        <w:t xml:space="preserve">    </w:t>
      </w:r>
      <w:proofErr w:type="spellStart"/>
      <w:r w:rsidR="0047412F">
        <w:rPr>
          <w:sz w:val="28"/>
          <w:szCs w:val="28"/>
        </w:rPr>
        <w:t>Н.П.Тулина</w:t>
      </w:r>
      <w:proofErr w:type="spellEnd"/>
      <w:r w:rsidR="00D85310" w:rsidRPr="003E4FD8">
        <w:rPr>
          <w:sz w:val="28"/>
          <w:szCs w:val="28"/>
        </w:rPr>
        <w:t xml:space="preserve">                                        </w:t>
      </w:r>
    </w:p>
    <w:p w:rsidR="008E62E5" w:rsidRPr="008E62E5" w:rsidRDefault="00D85310" w:rsidP="00D65CCC">
      <w:pPr>
        <w:shd w:val="clear" w:color="auto" w:fill="FFFFFF"/>
        <w:jc w:val="right"/>
        <w:rPr>
          <w:sz w:val="28"/>
          <w:szCs w:val="28"/>
        </w:rPr>
      </w:pPr>
      <w:r w:rsidRPr="003E4FD8">
        <w:rPr>
          <w:b/>
          <w:sz w:val="28"/>
          <w:szCs w:val="28"/>
        </w:rPr>
        <w:lastRenderedPageBreak/>
        <w:tab/>
      </w:r>
      <w:r w:rsidRPr="003E4FD8">
        <w:rPr>
          <w:b/>
          <w:sz w:val="28"/>
          <w:szCs w:val="28"/>
        </w:rPr>
        <w:tab/>
        <w:t xml:space="preserve">                  </w:t>
      </w:r>
      <w:r w:rsidRPr="003E4FD8">
        <w:rPr>
          <w:sz w:val="28"/>
          <w:szCs w:val="28"/>
        </w:rPr>
        <w:t xml:space="preserve">          </w:t>
      </w:r>
      <w:r w:rsidR="008E62E5" w:rsidRPr="008E62E5">
        <w:rPr>
          <w:sz w:val="28"/>
          <w:szCs w:val="28"/>
        </w:rPr>
        <w:t>Приложение</w:t>
      </w:r>
    </w:p>
    <w:p w:rsidR="008E62E5" w:rsidRPr="008E62E5" w:rsidRDefault="008E62E5" w:rsidP="008E62E5">
      <w:pPr>
        <w:jc w:val="right"/>
        <w:rPr>
          <w:sz w:val="28"/>
          <w:szCs w:val="28"/>
        </w:rPr>
      </w:pPr>
      <w:r w:rsidRPr="008E62E5">
        <w:rPr>
          <w:sz w:val="28"/>
          <w:szCs w:val="28"/>
        </w:rPr>
        <w:t>к постановлению</w:t>
      </w:r>
    </w:p>
    <w:p w:rsidR="008E62E5" w:rsidRPr="008E62E5" w:rsidRDefault="00D65CCC" w:rsidP="008E62E5">
      <w:pPr>
        <w:jc w:val="right"/>
        <w:rPr>
          <w:sz w:val="28"/>
          <w:szCs w:val="28"/>
        </w:rPr>
      </w:pPr>
      <w:r>
        <w:rPr>
          <w:sz w:val="28"/>
          <w:szCs w:val="28"/>
        </w:rPr>
        <w:t>Администрации Мокрологского</w:t>
      </w:r>
    </w:p>
    <w:p w:rsidR="008E62E5" w:rsidRPr="008E62E5" w:rsidRDefault="00D65CCC" w:rsidP="008E62E5">
      <w:pPr>
        <w:jc w:val="right"/>
        <w:rPr>
          <w:sz w:val="28"/>
          <w:szCs w:val="28"/>
        </w:rPr>
      </w:pPr>
      <w:r>
        <w:rPr>
          <w:sz w:val="28"/>
          <w:szCs w:val="28"/>
        </w:rPr>
        <w:t>сельского поселения</w:t>
      </w:r>
    </w:p>
    <w:p w:rsidR="008E62E5" w:rsidRPr="008E62E5" w:rsidRDefault="008E62E5" w:rsidP="008E62E5">
      <w:pPr>
        <w:jc w:val="right"/>
        <w:rPr>
          <w:sz w:val="28"/>
          <w:szCs w:val="28"/>
        </w:rPr>
      </w:pPr>
      <w:r w:rsidRPr="008E62E5">
        <w:rPr>
          <w:sz w:val="28"/>
          <w:szCs w:val="28"/>
        </w:rPr>
        <w:t xml:space="preserve">от </w:t>
      </w:r>
      <w:r w:rsidR="006624B2">
        <w:rPr>
          <w:sz w:val="28"/>
          <w:szCs w:val="28"/>
        </w:rPr>
        <w:t>29.10.2020</w:t>
      </w:r>
      <w:r w:rsidRPr="008E62E5">
        <w:rPr>
          <w:sz w:val="28"/>
          <w:szCs w:val="28"/>
        </w:rPr>
        <w:t xml:space="preserve"> № </w:t>
      </w:r>
      <w:r w:rsidR="006624B2">
        <w:rPr>
          <w:sz w:val="28"/>
          <w:szCs w:val="28"/>
        </w:rPr>
        <w:t>103</w:t>
      </w:r>
    </w:p>
    <w:p w:rsidR="008E62E5" w:rsidRPr="008E62E5" w:rsidRDefault="008E62E5" w:rsidP="008E62E5">
      <w:pPr>
        <w:jc w:val="center"/>
        <w:rPr>
          <w:sz w:val="28"/>
          <w:szCs w:val="28"/>
        </w:rPr>
      </w:pPr>
    </w:p>
    <w:p w:rsidR="008E62E5" w:rsidRPr="008E62E5" w:rsidRDefault="008E62E5" w:rsidP="008E62E5">
      <w:pPr>
        <w:jc w:val="center"/>
        <w:rPr>
          <w:sz w:val="28"/>
          <w:szCs w:val="28"/>
        </w:rPr>
      </w:pPr>
      <w:r w:rsidRPr="008E62E5">
        <w:rPr>
          <w:sz w:val="28"/>
          <w:szCs w:val="28"/>
        </w:rPr>
        <w:t>ОСНОВНЫЕ НАПРАВЛЕНИЯ</w:t>
      </w:r>
    </w:p>
    <w:p w:rsidR="008E62E5" w:rsidRPr="008E62E5" w:rsidRDefault="008E62E5" w:rsidP="008E62E5">
      <w:pPr>
        <w:jc w:val="center"/>
        <w:rPr>
          <w:sz w:val="28"/>
          <w:szCs w:val="28"/>
        </w:rPr>
      </w:pPr>
      <w:r w:rsidRPr="008E62E5">
        <w:rPr>
          <w:sz w:val="28"/>
          <w:szCs w:val="28"/>
        </w:rPr>
        <w:t>бюджетной и налоговой политики</w:t>
      </w:r>
    </w:p>
    <w:p w:rsidR="00D65CCC" w:rsidRDefault="00D65CCC" w:rsidP="008E62E5">
      <w:pPr>
        <w:jc w:val="center"/>
        <w:rPr>
          <w:sz w:val="28"/>
          <w:szCs w:val="28"/>
        </w:rPr>
      </w:pPr>
      <w:r>
        <w:rPr>
          <w:sz w:val="28"/>
          <w:szCs w:val="28"/>
        </w:rPr>
        <w:t>Мокрологского сельского поселения Октябрьского района</w:t>
      </w:r>
      <w:r w:rsidR="008E62E5" w:rsidRPr="008E62E5">
        <w:rPr>
          <w:sz w:val="28"/>
          <w:szCs w:val="28"/>
        </w:rPr>
        <w:t xml:space="preserve"> </w:t>
      </w:r>
    </w:p>
    <w:p w:rsidR="008E62E5" w:rsidRPr="008E62E5" w:rsidRDefault="006624B2" w:rsidP="008E62E5">
      <w:pPr>
        <w:jc w:val="center"/>
        <w:rPr>
          <w:sz w:val="28"/>
          <w:szCs w:val="28"/>
        </w:rPr>
      </w:pPr>
      <w:r>
        <w:rPr>
          <w:sz w:val="28"/>
          <w:szCs w:val="28"/>
        </w:rPr>
        <w:t>на 2021 – 2023</w:t>
      </w:r>
      <w:r w:rsidR="008E62E5" w:rsidRPr="008E62E5">
        <w:rPr>
          <w:sz w:val="28"/>
          <w:szCs w:val="28"/>
        </w:rPr>
        <w:t xml:space="preserve"> годы</w:t>
      </w:r>
    </w:p>
    <w:p w:rsidR="008E62E5" w:rsidRPr="008E62E5" w:rsidRDefault="008E62E5" w:rsidP="008E62E5">
      <w:pPr>
        <w:rPr>
          <w:sz w:val="28"/>
          <w:szCs w:val="28"/>
        </w:rPr>
      </w:pPr>
    </w:p>
    <w:p w:rsidR="008E62E5" w:rsidRDefault="00D65CCC" w:rsidP="008E62E5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</w:t>
      </w:r>
      <w:proofErr w:type="gramStart"/>
      <w:r w:rsidR="00B11370" w:rsidRPr="00B11370">
        <w:rPr>
          <w:sz w:val="28"/>
          <w:szCs w:val="28"/>
        </w:rPr>
        <w:t>Настоящие Основные направления сформированы с учетом положений Послания Президента Российской Федерации Федеральному Собранию Российской Федерации от 15.01.2020, указов Президента Российской Федерации от 07.05.2018 № 204 «О национальных целях и стратегических задачах развития Российской Федерации на период до 2024 года» и от 21.07.2020 № 474 «О национальных целях развития Российской Федерации на период до 2030 года», итогов реализации бюджетной и налоговой политики в</w:t>
      </w:r>
      <w:proofErr w:type="gramEnd"/>
      <w:r w:rsidR="00B11370" w:rsidRPr="00B11370">
        <w:rPr>
          <w:sz w:val="28"/>
          <w:szCs w:val="28"/>
        </w:rPr>
        <w:t xml:space="preserve"> 2019 –2020 </w:t>
      </w:r>
      <w:proofErr w:type="gramStart"/>
      <w:r w:rsidR="00B11370" w:rsidRPr="00B11370">
        <w:rPr>
          <w:sz w:val="28"/>
          <w:szCs w:val="28"/>
        </w:rPr>
        <w:t>годах</w:t>
      </w:r>
      <w:proofErr w:type="gramEnd"/>
      <w:r w:rsidR="00B11370" w:rsidRPr="00B11370">
        <w:rPr>
          <w:sz w:val="28"/>
          <w:szCs w:val="28"/>
        </w:rPr>
        <w:t>, основных направлений бюджетной, налоговой и таможенно-тарифной политики Российской Федерации на 2021 год и на плановый период 2022 и 2023 годов.</w:t>
      </w:r>
    </w:p>
    <w:p w:rsidR="00B11370" w:rsidRPr="00B11370" w:rsidRDefault="00B11370" w:rsidP="00B11370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B11370">
        <w:rPr>
          <w:sz w:val="28"/>
          <w:szCs w:val="28"/>
        </w:rPr>
        <w:t xml:space="preserve">Целью основных направлений является определение условий и подходов, используемых для формирования проекта бюджета </w:t>
      </w:r>
      <w:r>
        <w:rPr>
          <w:sz w:val="28"/>
          <w:szCs w:val="28"/>
        </w:rPr>
        <w:t>Мокрологского сельского поселения Октябрьского района</w:t>
      </w:r>
      <w:r w:rsidRPr="00B11370">
        <w:rPr>
          <w:sz w:val="28"/>
          <w:szCs w:val="28"/>
        </w:rPr>
        <w:t xml:space="preserve"> на 2021 год и на плановый период 2022 и 2023 годов.</w:t>
      </w:r>
    </w:p>
    <w:p w:rsidR="008E62E5" w:rsidRPr="008E62E5" w:rsidRDefault="008E62E5" w:rsidP="008E62E5">
      <w:pPr>
        <w:jc w:val="both"/>
        <w:rPr>
          <w:sz w:val="28"/>
          <w:szCs w:val="28"/>
        </w:rPr>
      </w:pPr>
    </w:p>
    <w:p w:rsidR="00D375A2" w:rsidRPr="00D375A2" w:rsidRDefault="008E62E5" w:rsidP="00D375A2">
      <w:pPr>
        <w:pStyle w:val="a5"/>
        <w:numPr>
          <w:ilvl w:val="0"/>
          <w:numId w:val="4"/>
        </w:numPr>
        <w:jc w:val="center"/>
        <w:rPr>
          <w:sz w:val="28"/>
          <w:szCs w:val="28"/>
        </w:rPr>
      </w:pPr>
      <w:r w:rsidRPr="00D375A2">
        <w:rPr>
          <w:sz w:val="28"/>
          <w:szCs w:val="28"/>
        </w:rPr>
        <w:t>Основные итоги реализации</w:t>
      </w:r>
      <w:bookmarkStart w:id="0" w:name="_GoBack"/>
      <w:bookmarkEnd w:id="0"/>
    </w:p>
    <w:p w:rsidR="008E62E5" w:rsidRPr="00D375A2" w:rsidRDefault="00D375A2" w:rsidP="00D375A2">
      <w:pPr>
        <w:pStyle w:val="a5"/>
        <w:jc w:val="center"/>
        <w:rPr>
          <w:sz w:val="28"/>
          <w:szCs w:val="28"/>
        </w:rPr>
      </w:pPr>
      <w:r>
        <w:rPr>
          <w:sz w:val="28"/>
          <w:szCs w:val="28"/>
        </w:rPr>
        <w:t>б</w:t>
      </w:r>
      <w:r w:rsidR="008E62E5" w:rsidRPr="00D375A2">
        <w:rPr>
          <w:sz w:val="28"/>
          <w:szCs w:val="28"/>
        </w:rPr>
        <w:t>юджетной</w:t>
      </w:r>
      <w:r>
        <w:rPr>
          <w:sz w:val="28"/>
          <w:szCs w:val="28"/>
        </w:rPr>
        <w:t xml:space="preserve"> </w:t>
      </w:r>
      <w:r w:rsidR="00F8606F" w:rsidRPr="00D375A2">
        <w:rPr>
          <w:sz w:val="28"/>
          <w:szCs w:val="28"/>
        </w:rPr>
        <w:t>и налоговой политики</w:t>
      </w:r>
      <w:r w:rsidR="00B11370">
        <w:rPr>
          <w:sz w:val="28"/>
          <w:szCs w:val="28"/>
        </w:rPr>
        <w:t xml:space="preserve"> в 2019-2020 годах</w:t>
      </w:r>
    </w:p>
    <w:p w:rsidR="008E62E5" w:rsidRPr="008E62E5" w:rsidRDefault="008E62E5" w:rsidP="008E62E5">
      <w:pPr>
        <w:jc w:val="both"/>
        <w:rPr>
          <w:sz w:val="28"/>
          <w:szCs w:val="28"/>
        </w:rPr>
      </w:pPr>
    </w:p>
    <w:p w:rsidR="00B11370" w:rsidRPr="00B11370" w:rsidRDefault="00D65CCC" w:rsidP="00B11370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="00B11370" w:rsidRPr="00B11370">
        <w:rPr>
          <w:sz w:val="28"/>
          <w:szCs w:val="28"/>
        </w:rPr>
        <w:t xml:space="preserve">Достигнутые результаты бюджетной политики, проводимой </w:t>
      </w:r>
      <w:r w:rsidR="00B11370">
        <w:rPr>
          <w:sz w:val="28"/>
          <w:szCs w:val="28"/>
        </w:rPr>
        <w:t>Администрацией Мокрологского сельского поселения</w:t>
      </w:r>
      <w:r w:rsidR="00B11370" w:rsidRPr="00B11370">
        <w:rPr>
          <w:sz w:val="28"/>
          <w:szCs w:val="28"/>
        </w:rPr>
        <w:t xml:space="preserve">, способствовали реализации основных задач, поставленных Президентом Российской Федерации, Губернатором Ростовской области, а также обеспечению сбалансированности и устойчивости бюджетной системы </w:t>
      </w:r>
      <w:r w:rsidR="00B11370">
        <w:rPr>
          <w:sz w:val="28"/>
          <w:szCs w:val="28"/>
        </w:rPr>
        <w:t>Мокрологского сельского поселения</w:t>
      </w:r>
      <w:r w:rsidR="00B11370" w:rsidRPr="00B11370">
        <w:rPr>
          <w:sz w:val="28"/>
          <w:szCs w:val="28"/>
        </w:rPr>
        <w:t>.</w:t>
      </w:r>
    </w:p>
    <w:p w:rsidR="00B11370" w:rsidRPr="00B11370" w:rsidRDefault="00B11370" w:rsidP="00B11370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B11370">
        <w:rPr>
          <w:sz w:val="28"/>
          <w:szCs w:val="28"/>
        </w:rPr>
        <w:t xml:space="preserve">Динамика основных показателей консолидированного бюджета </w:t>
      </w:r>
      <w:r>
        <w:rPr>
          <w:sz w:val="28"/>
          <w:szCs w:val="28"/>
        </w:rPr>
        <w:t>Мокрологского сельского поселения</w:t>
      </w:r>
      <w:r w:rsidRPr="00B11370">
        <w:rPr>
          <w:sz w:val="28"/>
          <w:szCs w:val="28"/>
        </w:rPr>
        <w:t xml:space="preserve"> в 2019 году отмечалась положительным эффектом.</w:t>
      </w:r>
    </w:p>
    <w:p w:rsidR="00B11370" w:rsidRPr="00B11370" w:rsidRDefault="00B11370" w:rsidP="00B11370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B11370">
        <w:rPr>
          <w:sz w:val="28"/>
          <w:szCs w:val="28"/>
        </w:rPr>
        <w:t xml:space="preserve">В 2019 году объем </w:t>
      </w:r>
      <w:r w:rsidRPr="006E6549">
        <w:rPr>
          <w:sz w:val="28"/>
          <w:szCs w:val="28"/>
        </w:rPr>
        <w:t xml:space="preserve">доходов составил </w:t>
      </w:r>
      <w:r w:rsidR="006E6549" w:rsidRPr="006E6549">
        <w:rPr>
          <w:sz w:val="28"/>
          <w:szCs w:val="28"/>
        </w:rPr>
        <w:t>14584,7</w:t>
      </w:r>
      <w:r w:rsidR="0047412F" w:rsidRPr="006E6549">
        <w:rPr>
          <w:sz w:val="28"/>
          <w:szCs w:val="28"/>
        </w:rPr>
        <w:t xml:space="preserve"> тыс.</w:t>
      </w:r>
      <w:r w:rsidRPr="006E6549">
        <w:rPr>
          <w:sz w:val="28"/>
          <w:szCs w:val="28"/>
        </w:rPr>
        <w:t xml:space="preserve"> рублей, </w:t>
      </w:r>
      <w:r w:rsidR="0047412F" w:rsidRPr="006E6549">
        <w:rPr>
          <w:sz w:val="28"/>
          <w:szCs w:val="28"/>
        </w:rPr>
        <w:t>что ниже уровня</w:t>
      </w:r>
      <w:r w:rsidRPr="006E6549">
        <w:rPr>
          <w:sz w:val="28"/>
          <w:szCs w:val="28"/>
        </w:rPr>
        <w:t xml:space="preserve"> 2018 год</w:t>
      </w:r>
      <w:r w:rsidR="00373C9F" w:rsidRPr="006E6549">
        <w:rPr>
          <w:sz w:val="28"/>
          <w:szCs w:val="28"/>
        </w:rPr>
        <w:t>а</w:t>
      </w:r>
      <w:r w:rsidRPr="006E6549">
        <w:rPr>
          <w:sz w:val="28"/>
          <w:szCs w:val="28"/>
        </w:rPr>
        <w:t xml:space="preserve"> на </w:t>
      </w:r>
      <w:r w:rsidR="006E6549" w:rsidRPr="006E6549">
        <w:rPr>
          <w:sz w:val="28"/>
          <w:szCs w:val="28"/>
        </w:rPr>
        <w:t xml:space="preserve">2577,3 </w:t>
      </w:r>
      <w:r w:rsidR="0047412F" w:rsidRPr="006E6549">
        <w:rPr>
          <w:sz w:val="28"/>
          <w:szCs w:val="28"/>
        </w:rPr>
        <w:t xml:space="preserve"> тыс.</w:t>
      </w:r>
      <w:r w:rsidRPr="006E6549">
        <w:rPr>
          <w:sz w:val="28"/>
          <w:szCs w:val="28"/>
        </w:rPr>
        <w:t xml:space="preserve"> рублей.</w:t>
      </w:r>
      <w:r w:rsidRPr="00B11370">
        <w:rPr>
          <w:sz w:val="28"/>
          <w:szCs w:val="28"/>
        </w:rPr>
        <w:t xml:space="preserve"> Расходы составили </w:t>
      </w:r>
      <w:r w:rsidR="007970BF">
        <w:rPr>
          <w:sz w:val="28"/>
          <w:szCs w:val="28"/>
        </w:rPr>
        <w:t>15250,7</w:t>
      </w:r>
      <w:r w:rsidRPr="00B11370">
        <w:rPr>
          <w:sz w:val="28"/>
          <w:szCs w:val="28"/>
        </w:rPr>
        <w:t xml:space="preserve"> </w:t>
      </w:r>
      <w:r w:rsidR="007970BF">
        <w:rPr>
          <w:sz w:val="28"/>
          <w:szCs w:val="28"/>
        </w:rPr>
        <w:t>тыс.</w:t>
      </w:r>
      <w:r w:rsidRPr="00B11370">
        <w:rPr>
          <w:sz w:val="28"/>
          <w:szCs w:val="28"/>
        </w:rPr>
        <w:t xml:space="preserve"> рублей, </w:t>
      </w:r>
      <w:r w:rsidR="007970BF">
        <w:rPr>
          <w:sz w:val="28"/>
          <w:szCs w:val="28"/>
        </w:rPr>
        <w:t>что ниже уровня 2018 года</w:t>
      </w:r>
      <w:r w:rsidRPr="00B11370">
        <w:rPr>
          <w:sz w:val="28"/>
          <w:szCs w:val="28"/>
        </w:rPr>
        <w:t xml:space="preserve">  на </w:t>
      </w:r>
      <w:r w:rsidR="007970BF">
        <w:rPr>
          <w:sz w:val="28"/>
          <w:szCs w:val="28"/>
        </w:rPr>
        <w:t>2341,5</w:t>
      </w:r>
      <w:r w:rsidRPr="00B11370">
        <w:rPr>
          <w:sz w:val="28"/>
          <w:szCs w:val="28"/>
        </w:rPr>
        <w:t xml:space="preserve"> </w:t>
      </w:r>
      <w:r w:rsidR="007970BF">
        <w:rPr>
          <w:sz w:val="28"/>
          <w:szCs w:val="28"/>
        </w:rPr>
        <w:t>тыс.</w:t>
      </w:r>
      <w:r w:rsidRPr="00B11370">
        <w:rPr>
          <w:sz w:val="28"/>
          <w:szCs w:val="28"/>
        </w:rPr>
        <w:t xml:space="preserve"> р</w:t>
      </w:r>
      <w:r w:rsidR="007970BF">
        <w:rPr>
          <w:sz w:val="28"/>
          <w:szCs w:val="28"/>
        </w:rPr>
        <w:t>ублей</w:t>
      </w:r>
      <w:r w:rsidRPr="00B11370">
        <w:rPr>
          <w:sz w:val="28"/>
          <w:szCs w:val="28"/>
        </w:rPr>
        <w:t xml:space="preserve">. Дефицит консолидированного бюджета обеспечен соответствующими источниками покрытия в сумме </w:t>
      </w:r>
      <w:r w:rsidR="007970BF">
        <w:rPr>
          <w:sz w:val="28"/>
          <w:szCs w:val="28"/>
        </w:rPr>
        <w:t>683,0</w:t>
      </w:r>
      <w:r w:rsidRPr="00B11370">
        <w:rPr>
          <w:sz w:val="28"/>
          <w:szCs w:val="28"/>
        </w:rPr>
        <w:t xml:space="preserve"> </w:t>
      </w:r>
      <w:r w:rsidR="007970BF">
        <w:rPr>
          <w:sz w:val="28"/>
          <w:szCs w:val="28"/>
        </w:rPr>
        <w:t>тыс.</w:t>
      </w:r>
      <w:r w:rsidRPr="00B11370">
        <w:rPr>
          <w:sz w:val="28"/>
          <w:szCs w:val="28"/>
        </w:rPr>
        <w:t xml:space="preserve"> рублей. </w:t>
      </w:r>
      <w:r w:rsidR="007970BF">
        <w:rPr>
          <w:sz w:val="28"/>
          <w:szCs w:val="28"/>
        </w:rPr>
        <w:t>К</w:t>
      </w:r>
      <w:r w:rsidRPr="00B11370">
        <w:rPr>
          <w:sz w:val="28"/>
          <w:szCs w:val="28"/>
        </w:rPr>
        <w:t>редиторская задолженность по обязательствам консолидированного бюджета отсутствует.</w:t>
      </w:r>
    </w:p>
    <w:p w:rsidR="00B11370" w:rsidRPr="00B11370" w:rsidRDefault="007970BF" w:rsidP="00B11370">
      <w:pPr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        </w:t>
      </w:r>
      <w:r w:rsidR="00B11370" w:rsidRPr="006E6549">
        <w:rPr>
          <w:sz w:val="28"/>
          <w:szCs w:val="28"/>
        </w:rPr>
        <w:t xml:space="preserve">Основными доходными источниками консолидированного бюджета являлись собственные налоговые и неналоговые доходы, </w:t>
      </w:r>
      <w:r w:rsidR="00373C9F" w:rsidRPr="006E6549">
        <w:rPr>
          <w:sz w:val="28"/>
          <w:szCs w:val="28"/>
        </w:rPr>
        <w:t>и</w:t>
      </w:r>
      <w:r w:rsidR="00B11370" w:rsidRPr="006E6549">
        <w:rPr>
          <w:sz w:val="28"/>
          <w:szCs w:val="28"/>
        </w:rPr>
        <w:t xml:space="preserve">х объем составил </w:t>
      </w:r>
      <w:r w:rsidR="00373C9F" w:rsidRPr="006E6549">
        <w:rPr>
          <w:sz w:val="28"/>
          <w:szCs w:val="28"/>
        </w:rPr>
        <w:t>4045,6 тыс.</w:t>
      </w:r>
      <w:r w:rsidR="00B11370" w:rsidRPr="006E6549">
        <w:rPr>
          <w:sz w:val="28"/>
          <w:szCs w:val="28"/>
        </w:rPr>
        <w:t xml:space="preserve"> рублей, </w:t>
      </w:r>
      <w:r w:rsidR="00373C9F" w:rsidRPr="006E6549">
        <w:rPr>
          <w:sz w:val="28"/>
          <w:szCs w:val="28"/>
        </w:rPr>
        <w:t>что</w:t>
      </w:r>
      <w:r w:rsidR="00373C9F">
        <w:rPr>
          <w:sz w:val="28"/>
          <w:szCs w:val="28"/>
        </w:rPr>
        <w:t xml:space="preserve"> ниже уровня 2018 года на 205,2 тыс. руб.</w:t>
      </w:r>
    </w:p>
    <w:p w:rsidR="00B11370" w:rsidRPr="00B11370" w:rsidRDefault="007970BF" w:rsidP="00B11370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</w:t>
      </w:r>
      <w:r w:rsidR="00B11370" w:rsidRPr="00B11370">
        <w:rPr>
          <w:sz w:val="28"/>
          <w:szCs w:val="28"/>
        </w:rPr>
        <w:t xml:space="preserve">В 2019 году налоговая политика </w:t>
      </w:r>
      <w:r>
        <w:rPr>
          <w:sz w:val="28"/>
          <w:szCs w:val="28"/>
        </w:rPr>
        <w:t>Мокрологского сельского поселения</w:t>
      </w:r>
      <w:r w:rsidR="00B11370" w:rsidRPr="00B11370">
        <w:rPr>
          <w:sz w:val="28"/>
          <w:szCs w:val="28"/>
        </w:rPr>
        <w:t xml:space="preserve"> способствовала продолжению работы по увеличению налогового потенциала </w:t>
      </w:r>
      <w:r>
        <w:rPr>
          <w:sz w:val="28"/>
          <w:szCs w:val="28"/>
        </w:rPr>
        <w:t>поселения</w:t>
      </w:r>
      <w:r w:rsidR="00B11370" w:rsidRPr="00B11370">
        <w:rPr>
          <w:sz w:val="28"/>
          <w:szCs w:val="28"/>
        </w:rPr>
        <w:t xml:space="preserve"> за счет сокращения теневого сектора, совершенствования и оптимизации системы налогового администрирования, стимулирования развития малого и среднего предпринимательства через специальные налоговые режимы, сохранения всех предоставляемых эффективных налоговых льгот.</w:t>
      </w:r>
    </w:p>
    <w:p w:rsidR="00B11370" w:rsidRPr="00B11370" w:rsidRDefault="007970BF" w:rsidP="007970BF">
      <w:pPr>
        <w:tabs>
          <w:tab w:val="left" w:pos="709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</w:t>
      </w:r>
      <w:r w:rsidR="00B11370" w:rsidRPr="00B11370">
        <w:rPr>
          <w:sz w:val="28"/>
          <w:szCs w:val="28"/>
        </w:rPr>
        <w:t xml:space="preserve">Бюджетная политика в сфере бюджетных расходов была направлена на решение социальных и экономических задач </w:t>
      </w:r>
      <w:r>
        <w:rPr>
          <w:sz w:val="28"/>
          <w:szCs w:val="28"/>
        </w:rPr>
        <w:t>Мокрологского сельского поселения Октябрьского района</w:t>
      </w:r>
      <w:r w:rsidR="00B11370" w:rsidRPr="00B11370">
        <w:rPr>
          <w:sz w:val="28"/>
          <w:szCs w:val="28"/>
        </w:rPr>
        <w:t>.</w:t>
      </w:r>
      <w:r>
        <w:rPr>
          <w:sz w:val="28"/>
          <w:szCs w:val="28"/>
        </w:rPr>
        <w:t xml:space="preserve">  </w:t>
      </w:r>
      <w:r w:rsidR="00B11370" w:rsidRPr="00B11370">
        <w:rPr>
          <w:sz w:val="28"/>
          <w:szCs w:val="28"/>
        </w:rPr>
        <w:t>Бюджетные расходы отмечались социальной направленностью.</w:t>
      </w:r>
    </w:p>
    <w:p w:rsidR="00B11370" w:rsidRPr="00B11370" w:rsidRDefault="007970BF" w:rsidP="00B11370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</w:t>
      </w:r>
      <w:r w:rsidR="00B11370" w:rsidRPr="00B11370">
        <w:rPr>
          <w:sz w:val="28"/>
          <w:szCs w:val="28"/>
        </w:rPr>
        <w:t>Финансово обеспечены и выполнены в полном объеме обязательства перед гражданами в части предоставления законодательно установленных социальных выплат и пособий, обеспечения качественными услугами в социальной сфере.</w:t>
      </w:r>
    </w:p>
    <w:p w:rsidR="00B11370" w:rsidRPr="00B11370" w:rsidRDefault="00820C75" w:rsidP="00B11370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="00B11370" w:rsidRPr="00B11370">
        <w:rPr>
          <w:sz w:val="28"/>
          <w:szCs w:val="28"/>
        </w:rPr>
        <w:t xml:space="preserve">Расходы на спорт, культуру, социальную политику </w:t>
      </w:r>
      <w:r>
        <w:rPr>
          <w:sz w:val="28"/>
          <w:szCs w:val="28"/>
        </w:rPr>
        <w:t>в</w:t>
      </w:r>
      <w:r w:rsidR="00B11370" w:rsidRPr="00B11370">
        <w:rPr>
          <w:sz w:val="28"/>
          <w:szCs w:val="28"/>
        </w:rPr>
        <w:t xml:space="preserve"> 2019 году составил</w:t>
      </w:r>
      <w:r>
        <w:rPr>
          <w:sz w:val="28"/>
          <w:szCs w:val="28"/>
        </w:rPr>
        <w:t>и</w:t>
      </w:r>
      <w:r w:rsidR="00B11370" w:rsidRPr="00B11370">
        <w:rPr>
          <w:sz w:val="28"/>
          <w:szCs w:val="28"/>
        </w:rPr>
        <w:t xml:space="preserve"> </w:t>
      </w:r>
      <w:r>
        <w:rPr>
          <w:sz w:val="28"/>
          <w:szCs w:val="28"/>
        </w:rPr>
        <w:t>3877,4 тыс.</w:t>
      </w:r>
      <w:r w:rsidR="00B11370" w:rsidRPr="00B11370">
        <w:rPr>
          <w:sz w:val="28"/>
          <w:szCs w:val="28"/>
        </w:rPr>
        <w:t xml:space="preserve"> рублей</w:t>
      </w:r>
      <w:r>
        <w:rPr>
          <w:sz w:val="28"/>
          <w:szCs w:val="28"/>
        </w:rPr>
        <w:t>, что</w:t>
      </w:r>
      <w:r w:rsidR="00B11370" w:rsidRPr="00B11370">
        <w:rPr>
          <w:sz w:val="28"/>
          <w:szCs w:val="28"/>
        </w:rPr>
        <w:t xml:space="preserve"> </w:t>
      </w:r>
      <w:r>
        <w:rPr>
          <w:sz w:val="28"/>
          <w:szCs w:val="28"/>
        </w:rPr>
        <w:t>ниже показателей</w:t>
      </w:r>
      <w:r w:rsidR="00B11370" w:rsidRPr="00B11370">
        <w:rPr>
          <w:sz w:val="28"/>
          <w:szCs w:val="28"/>
        </w:rPr>
        <w:t xml:space="preserve"> 2018 года на </w:t>
      </w:r>
      <w:r>
        <w:rPr>
          <w:sz w:val="28"/>
          <w:szCs w:val="28"/>
        </w:rPr>
        <w:t>766,3</w:t>
      </w:r>
      <w:r w:rsidR="00B11370" w:rsidRPr="00B11370">
        <w:rPr>
          <w:sz w:val="28"/>
          <w:szCs w:val="28"/>
        </w:rPr>
        <w:t xml:space="preserve"> </w:t>
      </w:r>
      <w:r>
        <w:rPr>
          <w:sz w:val="28"/>
          <w:szCs w:val="28"/>
        </w:rPr>
        <w:t>тыс. рублей</w:t>
      </w:r>
      <w:r w:rsidR="00B11370" w:rsidRPr="00B11370">
        <w:rPr>
          <w:sz w:val="28"/>
          <w:szCs w:val="28"/>
        </w:rPr>
        <w:t xml:space="preserve">. </w:t>
      </w:r>
    </w:p>
    <w:p w:rsidR="00B11370" w:rsidRPr="00B11370" w:rsidRDefault="00820C75" w:rsidP="00B11370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="00B11370" w:rsidRPr="00B11370">
        <w:rPr>
          <w:sz w:val="28"/>
          <w:szCs w:val="28"/>
        </w:rPr>
        <w:t xml:space="preserve">Приоритетным направлением бюджетной политики являлась инвестиционная составляющая бюджетных расходов. В 2019 году расходы, направленные на развитие </w:t>
      </w:r>
      <w:r>
        <w:rPr>
          <w:sz w:val="28"/>
          <w:szCs w:val="28"/>
        </w:rPr>
        <w:t>поселения</w:t>
      </w:r>
      <w:r w:rsidR="00B11370" w:rsidRPr="00B11370">
        <w:rPr>
          <w:sz w:val="28"/>
          <w:szCs w:val="28"/>
        </w:rPr>
        <w:t xml:space="preserve">, составили </w:t>
      </w:r>
      <w:r>
        <w:rPr>
          <w:sz w:val="28"/>
          <w:szCs w:val="28"/>
        </w:rPr>
        <w:t>1073,7</w:t>
      </w:r>
      <w:r w:rsidR="00B11370" w:rsidRPr="00B11370">
        <w:rPr>
          <w:sz w:val="28"/>
          <w:szCs w:val="28"/>
        </w:rPr>
        <w:t xml:space="preserve"> </w:t>
      </w:r>
      <w:r>
        <w:rPr>
          <w:sz w:val="28"/>
          <w:szCs w:val="28"/>
        </w:rPr>
        <w:t>тыс.</w:t>
      </w:r>
      <w:r w:rsidR="00B11370" w:rsidRPr="00B11370">
        <w:rPr>
          <w:sz w:val="28"/>
          <w:szCs w:val="28"/>
        </w:rPr>
        <w:t xml:space="preserve"> рублей, </w:t>
      </w:r>
      <w:r>
        <w:rPr>
          <w:sz w:val="28"/>
          <w:szCs w:val="28"/>
        </w:rPr>
        <w:t>в</w:t>
      </w:r>
      <w:r w:rsidR="00B11370" w:rsidRPr="00B11370">
        <w:rPr>
          <w:sz w:val="28"/>
          <w:szCs w:val="28"/>
        </w:rPr>
        <w:t xml:space="preserve"> 2018 году </w:t>
      </w:r>
      <w:r>
        <w:rPr>
          <w:sz w:val="28"/>
          <w:szCs w:val="28"/>
        </w:rPr>
        <w:t>2060,4 тыс. рублей</w:t>
      </w:r>
      <w:r w:rsidR="00B11370" w:rsidRPr="00B11370">
        <w:rPr>
          <w:sz w:val="28"/>
          <w:szCs w:val="28"/>
        </w:rPr>
        <w:t xml:space="preserve">. </w:t>
      </w:r>
    </w:p>
    <w:p w:rsidR="0072499E" w:rsidRDefault="00820C75" w:rsidP="00B11370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="00B11370" w:rsidRPr="00B11370">
        <w:rPr>
          <w:sz w:val="28"/>
          <w:szCs w:val="28"/>
        </w:rPr>
        <w:t xml:space="preserve">В рамках планирования и исполнения бюджета </w:t>
      </w:r>
      <w:r>
        <w:rPr>
          <w:sz w:val="28"/>
          <w:szCs w:val="28"/>
        </w:rPr>
        <w:t xml:space="preserve">Мокрологского сельского поселения Октябрьского района </w:t>
      </w:r>
      <w:r w:rsidR="00B11370" w:rsidRPr="00B11370">
        <w:rPr>
          <w:sz w:val="28"/>
          <w:szCs w:val="28"/>
        </w:rPr>
        <w:t xml:space="preserve">основная доля расходов обеспечивалась в рамках реализации </w:t>
      </w:r>
      <w:r w:rsidR="0072499E">
        <w:rPr>
          <w:sz w:val="28"/>
          <w:szCs w:val="28"/>
        </w:rPr>
        <w:t>муниципальных</w:t>
      </w:r>
      <w:r w:rsidR="00B11370" w:rsidRPr="00B11370">
        <w:rPr>
          <w:sz w:val="28"/>
          <w:szCs w:val="28"/>
        </w:rPr>
        <w:t xml:space="preserve"> программ </w:t>
      </w:r>
      <w:r w:rsidR="0072499E">
        <w:rPr>
          <w:sz w:val="28"/>
          <w:szCs w:val="28"/>
        </w:rPr>
        <w:t>Мокрологского сельского поселения</w:t>
      </w:r>
      <w:r w:rsidR="00B11370" w:rsidRPr="00B11370">
        <w:rPr>
          <w:sz w:val="28"/>
          <w:szCs w:val="28"/>
        </w:rPr>
        <w:t xml:space="preserve">. За 2019 год расходы по </w:t>
      </w:r>
      <w:r w:rsidR="0072499E">
        <w:rPr>
          <w:sz w:val="28"/>
          <w:szCs w:val="28"/>
        </w:rPr>
        <w:t>7</w:t>
      </w:r>
      <w:r w:rsidR="00B11370" w:rsidRPr="00B11370">
        <w:rPr>
          <w:sz w:val="28"/>
          <w:szCs w:val="28"/>
        </w:rPr>
        <w:t xml:space="preserve"> </w:t>
      </w:r>
      <w:r w:rsidR="0072499E">
        <w:rPr>
          <w:sz w:val="28"/>
          <w:szCs w:val="28"/>
        </w:rPr>
        <w:t>муниципальным</w:t>
      </w:r>
      <w:r w:rsidR="00B11370" w:rsidRPr="00B11370">
        <w:rPr>
          <w:sz w:val="28"/>
          <w:szCs w:val="28"/>
        </w:rPr>
        <w:t xml:space="preserve"> программам </w:t>
      </w:r>
      <w:r w:rsidR="0072499E">
        <w:rPr>
          <w:sz w:val="28"/>
          <w:szCs w:val="28"/>
        </w:rPr>
        <w:t>Мокрологского сельского поселения</w:t>
      </w:r>
      <w:r w:rsidR="00B11370" w:rsidRPr="00B11370">
        <w:rPr>
          <w:sz w:val="28"/>
          <w:szCs w:val="28"/>
        </w:rPr>
        <w:t xml:space="preserve"> составили </w:t>
      </w:r>
      <w:r w:rsidR="0072499E">
        <w:rPr>
          <w:sz w:val="28"/>
          <w:szCs w:val="28"/>
        </w:rPr>
        <w:t>14840,0</w:t>
      </w:r>
      <w:r w:rsidR="00B11370" w:rsidRPr="00B11370">
        <w:rPr>
          <w:sz w:val="28"/>
          <w:szCs w:val="28"/>
        </w:rPr>
        <w:t xml:space="preserve"> </w:t>
      </w:r>
      <w:r w:rsidR="0072499E">
        <w:rPr>
          <w:sz w:val="28"/>
          <w:szCs w:val="28"/>
        </w:rPr>
        <w:t>тыс.</w:t>
      </w:r>
      <w:r w:rsidR="00B11370" w:rsidRPr="00B11370">
        <w:rPr>
          <w:sz w:val="28"/>
          <w:szCs w:val="28"/>
        </w:rPr>
        <w:t xml:space="preserve"> рублей или </w:t>
      </w:r>
      <w:r w:rsidR="0072499E">
        <w:rPr>
          <w:sz w:val="28"/>
          <w:szCs w:val="28"/>
        </w:rPr>
        <w:t>97,3</w:t>
      </w:r>
      <w:r w:rsidR="00B11370" w:rsidRPr="00B11370">
        <w:rPr>
          <w:sz w:val="28"/>
          <w:szCs w:val="28"/>
        </w:rPr>
        <w:t xml:space="preserve"> процента всех расходов. </w:t>
      </w:r>
    </w:p>
    <w:p w:rsidR="00B11370" w:rsidRPr="00B11370" w:rsidRDefault="0072499E" w:rsidP="00B11370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</w:t>
      </w:r>
      <w:r w:rsidR="00B11370" w:rsidRPr="00B11370">
        <w:rPr>
          <w:sz w:val="28"/>
          <w:szCs w:val="28"/>
        </w:rPr>
        <w:t xml:space="preserve">Организация межбюджетных отношений с </w:t>
      </w:r>
      <w:r>
        <w:rPr>
          <w:sz w:val="28"/>
          <w:szCs w:val="28"/>
        </w:rPr>
        <w:t>бюджетами других уровней</w:t>
      </w:r>
      <w:r w:rsidR="00B11370" w:rsidRPr="00B11370">
        <w:rPr>
          <w:sz w:val="28"/>
          <w:szCs w:val="28"/>
        </w:rPr>
        <w:t xml:space="preserve"> обеспечивалась посредством заключения соглашений, в том числе по предоставлению дотации на выравнивание бюджетной обеспеченности, а также субсидий и иных межбюджетных трансфертов, предоставляемых в целях </w:t>
      </w:r>
      <w:proofErr w:type="spellStart"/>
      <w:r w:rsidR="00B11370" w:rsidRPr="00B11370">
        <w:rPr>
          <w:sz w:val="28"/>
          <w:szCs w:val="28"/>
        </w:rPr>
        <w:t>софинансирования</w:t>
      </w:r>
      <w:proofErr w:type="spellEnd"/>
      <w:r w:rsidR="00B11370" w:rsidRPr="00B11370">
        <w:rPr>
          <w:sz w:val="28"/>
          <w:szCs w:val="28"/>
        </w:rPr>
        <w:t xml:space="preserve"> расходных обязательств бюджета Ростовской области. Объем безвозмездных поступлений </w:t>
      </w:r>
      <w:r>
        <w:rPr>
          <w:sz w:val="28"/>
          <w:szCs w:val="28"/>
        </w:rPr>
        <w:t xml:space="preserve">в </w:t>
      </w:r>
      <w:r w:rsidR="00B11370" w:rsidRPr="00B11370">
        <w:rPr>
          <w:sz w:val="28"/>
          <w:szCs w:val="28"/>
        </w:rPr>
        <w:t xml:space="preserve">бюджет </w:t>
      </w:r>
      <w:r>
        <w:rPr>
          <w:sz w:val="28"/>
          <w:szCs w:val="28"/>
        </w:rPr>
        <w:t>Мокрологского сельского поселения</w:t>
      </w:r>
      <w:r w:rsidR="00B11370" w:rsidRPr="00B11370">
        <w:rPr>
          <w:sz w:val="28"/>
          <w:szCs w:val="28"/>
        </w:rPr>
        <w:t xml:space="preserve"> составил в 2019 году </w:t>
      </w:r>
      <w:r>
        <w:rPr>
          <w:sz w:val="28"/>
          <w:szCs w:val="28"/>
        </w:rPr>
        <w:t>3242,7 тыс.</w:t>
      </w:r>
      <w:r w:rsidR="00B11370" w:rsidRPr="00B11370">
        <w:rPr>
          <w:sz w:val="28"/>
          <w:szCs w:val="28"/>
        </w:rPr>
        <w:t xml:space="preserve"> рублей, </w:t>
      </w:r>
      <w:r w:rsidR="0032521D">
        <w:rPr>
          <w:sz w:val="28"/>
          <w:szCs w:val="28"/>
        </w:rPr>
        <w:t xml:space="preserve">в </w:t>
      </w:r>
      <w:r w:rsidR="00B11370" w:rsidRPr="00B11370">
        <w:rPr>
          <w:sz w:val="28"/>
          <w:szCs w:val="28"/>
        </w:rPr>
        <w:t xml:space="preserve">2018 году </w:t>
      </w:r>
      <w:r w:rsidR="0032521D">
        <w:rPr>
          <w:sz w:val="28"/>
          <w:szCs w:val="28"/>
        </w:rPr>
        <w:t>5756,6 тыс.</w:t>
      </w:r>
      <w:r w:rsidR="00B11370" w:rsidRPr="00B11370">
        <w:rPr>
          <w:sz w:val="28"/>
          <w:szCs w:val="28"/>
        </w:rPr>
        <w:t xml:space="preserve"> рублей, </w:t>
      </w:r>
      <w:r w:rsidR="0032521D">
        <w:rPr>
          <w:sz w:val="28"/>
          <w:szCs w:val="28"/>
        </w:rPr>
        <w:t>снижение составило 2513,9 тыс. рублей</w:t>
      </w:r>
      <w:proofErr w:type="gramStart"/>
      <w:r w:rsidR="0032521D">
        <w:rPr>
          <w:sz w:val="28"/>
          <w:szCs w:val="28"/>
        </w:rPr>
        <w:t>.</w:t>
      </w:r>
      <w:r w:rsidR="00B11370" w:rsidRPr="00B11370">
        <w:rPr>
          <w:sz w:val="28"/>
          <w:szCs w:val="28"/>
        </w:rPr>
        <w:t>.</w:t>
      </w:r>
      <w:proofErr w:type="gramEnd"/>
    </w:p>
    <w:p w:rsidR="0032521D" w:rsidRDefault="0032521D" w:rsidP="00B11370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Постановлением</w:t>
      </w:r>
      <w:r w:rsidR="00B11370" w:rsidRPr="00B11370">
        <w:rPr>
          <w:sz w:val="28"/>
          <w:szCs w:val="28"/>
        </w:rPr>
        <w:t xml:space="preserve"> </w:t>
      </w:r>
      <w:r>
        <w:rPr>
          <w:sz w:val="28"/>
          <w:szCs w:val="28"/>
        </w:rPr>
        <w:t>Администрации Мокрологского сельского поселения от 09.08</w:t>
      </w:r>
      <w:r w:rsidR="00B11370" w:rsidRPr="00B11370">
        <w:rPr>
          <w:sz w:val="28"/>
          <w:szCs w:val="28"/>
        </w:rPr>
        <w:t>.</w:t>
      </w:r>
      <w:r>
        <w:rPr>
          <w:sz w:val="28"/>
          <w:szCs w:val="28"/>
        </w:rPr>
        <w:t>2019 № 91</w:t>
      </w:r>
      <w:r w:rsidR="00B11370" w:rsidRPr="00B11370">
        <w:rPr>
          <w:sz w:val="28"/>
          <w:szCs w:val="28"/>
        </w:rPr>
        <w:t xml:space="preserve"> актуализирован и пролонгирован до 2024 года План мероприятий по росту доходного потенциала Ростовской области, </w:t>
      </w:r>
      <w:r w:rsidRPr="0032521D">
        <w:rPr>
          <w:sz w:val="28"/>
          <w:szCs w:val="28"/>
        </w:rPr>
        <w:t>оптимизации расходов и сокращению муниципального долга бюджета Мокрологского сельского поселения  Октябрьского района</w:t>
      </w:r>
      <w:r w:rsidR="00B11370" w:rsidRPr="00B11370">
        <w:rPr>
          <w:sz w:val="28"/>
          <w:szCs w:val="28"/>
        </w:rPr>
        <w:t xml:space="preserve">. </w:t>
      </w:r>
    </w:p>
    <w:p w:rsidR="00B11370" w:rsidRPr="00B11370" w:rsidRDefault="0032521D" w:rsidP="0032521D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</w:p>
    <w:p w:rsidR="00B11370" w:rsidRPr="00B11370" w:rsidRDefault="0032521D" w:rsidP="00B11370">
      <w:pPr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          </w:t>
      </w:r>
      <w:r w:rsidR="00B11370" w:rsidRPr="00B11370">
        <w:rPr>
          <w:sz w:val="28"/>
          <w:szCs w:val="28"/>
        </w:rPr>
        <w:t xml:space="preserve">В 2019 году усовершенствован механизм оценки эффективности налоговых льгот с учетом сформированной системы управления налоговыми расходами и общих требований, утвержденных Правительством Российской Федерации. Утвержден порядок формирования перечня и оценки налоговых расходов </w:t>
      </w:r>
      <w:r>
        <w:rPr>
          <w:sz w:val="28"/>
          <w:szCs w:val="28"/>
        </w:rPr>
        <w:t>Мокрологского сельского поселения</w:t>
      </w:r>
      <w:r w:rsidR="00B11370" w:rsidRPr="00B11370">
        <w:rPr>
          <w:sz w:val="28"/>
          <w:szCs w:val="28"/>
        </w:rPr>
        <w:t>, обусловленных региональными налоговыми льготами.</w:t>
      </w:r>
    </w:p>
    <w:p w:rsidR="00B11370" w:rsidRPr="006E6549" w:rsidRDefault="001D660D" w:rsidP="00B11370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</w:t>
      </w:r>
      <w:r w:rsidR="00B11370" w:rsidRPr="00B11370">
        <w:rPr>
          <w:sz w:val="28"/>
          <w:szCs w:val="28"/>
        </w:rPr>
        <w:t xml:space="preserve">За период I полугодия 2020 г. исполнение консолидированного бюджета по </w:t>
      </w:r>
      <w:r w:rsidR="00B11370" w:rsidRPr="006E6549">
        <w:rPr>
          <w:sz w:val="28"/>
          <w:szCs w:val="28"/>
        </w:rPr>
        <w:t xml:space="preserve">доходам составило </w:t>
      </w:r>
      <w:r w:rsidR="00373C9F" w:rsidRPr="006E6549">
        <w:rPr>
          <w:sz w:val="28"/>
          <w:szCs w:val="28"/>
        </w:rPr>
        <w:t>7467,0 тыс.</w:t>
      </w:r>
      <w:r w:rsidR="00B11370" w:rsidRPr="006E6549">
        <w:rPr>
          <w:sz w:val="28"/>
          <w:szCs w:val="28"/>
        </w:rPr>
        <w:t xml:space="preserve"> рублей, или </w:t>
      </w:r>
      <w:r w:rsidR="00373C9F" w:rsidRPr="006E6549">
        <w:rPr>
          <w:sz w:val="28"/>
          <w:szCs w:val="28"/>
        </w:rPr>
        <w:t xml:space="preserve">37,6 </w:t>
      </w:r>
      <w:r w:rsidR="00B11370" w:rsidRPr="006E6549">
        <w:rPr>
          <w:sz w:val="28"/>
          <w:szCs w:val="28"/>
        </w:rPr>
        <w:t xml:space="preserve"> процент</w:t>
      </w:r>
      <w:r w:rsidR="00373C9F" w:rsidRPr="006E6549">
        <w:rPr>
          <w:sz w:val="28"/>
          <w:szCs w:val="28"/>
        </w:rPr>
        <w:t>ов</w:t>
      </w:r>
      <w:r w:rsidR="00B11370" w:rsidRPr="006E6549">
        <w:rPr>
          <w:sz w:val="28"/>
          <w:szCs w:val="28"/>
        </w:rPr>
        <w:t xml:space="preserve"> к годовому плану. Расходы исполнены в сумме </w:t>
      </w:r>
      <w:r w:rsidRPr="006E6549">
        <w:rPr>
          <w:sz w:val="28"/>
          <w:szCs w:val="28"/>
        </w:rPr>
        <w:t>6626,7 тыс.</w:t>
      </w:r>
      <w:r w:rsidR="00B11370" w:rsidRPr="006E6549">
        <w:rPr>
          <w:sz w:val="28"/>
          <w:szCs w:val="28"/>
        </w:rPr>
        <w:t xml:space="preserve"> рублей, или </w:t>
      </w:r>
      <w:r w:rsidRPr="006E6549">
        <w:rPr>
          <w:sz w:val="28"/>
          <w:szCs w:val="28"/>
        </w:rPr>
        <w:t>36,4</w:t>
      </w:r>
      <w:r w:rsidR="00B11370" w:rsidRPr="006E6549">
        <w:rPr>
          <w:sz w:val="28"/>
          <w:szCs w:val="28"/>
        </w:rPr>
        <w:t xml:space="preserve"> процента к годовому плану.</w:t>
      </w:r>
    </w:p>
    <w:p w:rsidR="00B11370" w:rsidRPr="00B11370" w:rsidRDefault="001D660D" w:rsidP="00B11370">
      <w:pPr>
        <w:jc w:val="both"/>
        <w:rPr>
          <w:sz w:val="28"/>
          <w:szCs w:val="28"/>
        </w:rPr>
      </w:pPr>
      <w:r w:rsidRPr="006E6549">
        <w:rPr>
          <w:sz w:val="28"/>
          <w:szCs w:val="28"/>
        </w:rPr>
        <w:t xml:space="preserve">        </w:t>
      </w:r>
      <w:r w:rsidR="0081120C" w:rsidRPr="006E6549">
        <w:rPr>
          <w:sz w:val="28"/>
          <w:szCs w:val="28"/>
        </w:rPr>
        <w:t xml:space="preserve"> </w:t>
      </w:r>
      <w:r w:rsidR="00B11370" w:rsidRPr="006E6549">
        <w:rPr>
          <w:sz w:val="28"/>
          <w:szCs w:val="28"/>
        </w:rPr>
        <w:t>Собственные доходы консолидированного бюджета по итогам I полугоди</w:t>
      </w:r>
      <w:r w:rsidR="00373C9F" w:rsidRPr="006E6549">
        <w:rPr>
          <w:sz w:val="28"/>
          <w:szCs w:val="28"/>
        </w:rPr>
        <w:t>я</w:t>
      </w:r>
      <w:r w:rsidR="00B11370" w:rsidRPr="006E6549">
        <w:rPr>
          <w:sz w:val="28"/>
          <w:szCs w:val="28"/>
        </w:rPr>
        <w:t xml:space="preserve"> 2020 г. исполнены в объеме </w:t>
      </w:r>
      <w:r w:rsidR="00373C9F" w:rsidRPr="006E6549">
        <w:rPr>
          <w:sz w:val="28"/>
          <w:szCs w:val="28"/>
        </w:rPr>
        <w:t xml:space="preserve">1759,6 тыс. </w:t>
      </w:r>
      <w:r w:rsidR="00B11370" w:rsidRPr="006E6549">
        <w:rPr>
          <w:sz w:val="28"/>
          <w:szCs w:val="28"/>
        </w:rPr>
        <w:t>рублей.</w:t>
      </w:r>
    </w:p>
    <w:p w:rsidR="00B11370" w:rsidRPr="00B11370" w:rsidRDefault="0081120C" w:rsidP="00B11370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="00B11370" w:rsidRPr="00B11370">
        <w:rPr>
          <w:sz w:val="28"/>
          <w:szCs w:val="28"/>
        </w:rPr>
        <w:t xml:space="preserve">Долговая политика </w:t>
      </w:r>
      <w:r>
        <w:rPr>
          <w:sz w:val="28"/>
          <w:szCs w:val="28"/>
        </w:rPr>
        <w:t>Мокрологского сельского поселения</w:t>
      </w:r>
      <w:r w:rsidR="00B11370" w:rsidRPr="00B11370">
        <w:rPr>
          <w:sz w:val="28"/>
          <w:szCs w:val="28"/>
        </w:rPr>
        <w:t xml:space="preserve"> была нацелена на обеспечение устойчивости и сбалансированности бюджета</w:t>
      </w:r>
      <w:r>
        <w:rPr>
          <w:sz w:val="28"/>
          <w:szCs w:val="28"/>
        </w:rPr>
        <w:t xml:space="preserve"> поселения</w:t>
      </w:r>
      <w:r w:rsidR="00B11370" w:rsidRPr="00B11370">
        <w:rPr>
          <w:sz w:val="28"/>
          <w:szCs w:val="28"/>
        </w:rPr>
        <w:t xml:space="preserve">. </w:t>
      </w:r>
    </w:p>
    <w:p w:rsidR="00B11370" w:rsidRDefault="00B11370" w:rsidP="00B11370">
      <w:pPr>
        <w:jc w:val="both"/>
        <w:rPr>
          <w:sz w:val="28"/>
          <w:szCs w:val="28"/>
        </w:rPr>
      </w:pPr>
    </w:p>
    <w:p w:rsidR="00B227CA" w:rsidRPr="00B227CA" w:rsidRDefault="00B227CA" w:rsidP="00B11370">
      <w:pPr>
        <w:jc w:val="center"/>
        <w:rPr>
          <w:color w:val="000000"/>
          <w:sz w:val="28"/>
          <w:szCs w:val="28"/>
        </w:rPr>
      </w:pPr>
      <w:r w:rsidRPr="00B227CA">
        <w:rPr>
          <w:color w:val="000000"/>
          <w:sz w:val="28"/>
          <w:szCs w:val="28"/>
        </w:rPr>
        <w:t>2. Основные цели и задачи бюджетной</w:t>
      </w:r>
    </w:p>
    <w:p w:rsidR="00B227CA" w:rsidRPr="00B227CA" w:rsidRDefault="00B227CA" w:rsidP="00B11370">
      <w:pPr>
        <w:widowControl w:val="0"/>
        <w:autoSpaceDE w:val="0"/>
        <w:autoSpaceDN w:val="0"/>
        <w:spacing w:line="235" w:lineRule="auto"/>
        <w:jc w:val="center"/>
        <w:rPr>
          <w:color w:val="000000"/>
          <w:sz w:val="28"/>
          <w:szCs w:val="28"/>
        </w:rPr>
      </w:pPr>
      <w:r w:rsidRPr="00B227CA">
        <w:rPr>
          <w:color w:val="000000"/>
          <w:sz w:val="28"/>
          <w:szCs w:val="28"/>
        </w:rPr>
        <w:t xml:space="preserve">и налоговой политики </w:t>
      </w:r>
      <w:r w:rsidR="0081120C">
        <w:rPr>
          <w:color w:val="000000"/>
          <w:sz w:val="28"/>
          <w:szCs w:val="28"/>
        </w:rPr>
        <w:t>на 2021 – 2023</w:t>
      </w:r>
      <w:r w:rsidRPr="00B227CA">
        <w:rPr>
          <w:color w:val="000000"/>
          <w:sz w:val="28"/>
          <w:szCs w:val="28"/>
        </w:rPr>
        <w:t xml:space="preserve"> годы</w:t>
      </w:r>
    </w:p>
    <w:p w:rsidR="00B227CA" w:rsidRPr="00B227CA" w:rsidRDefault="00B227CA" w:rsidP="00B227CA">
      <w:pPr>
        <w:widowControl w:val="0"/>
        <w:autoSpaceDE w:val="0"/>
        <w:autoSpaceDN w:val="0"/>
        <w:spacing w:line="235" w:lineRule="auto"/>
        <w:jc w:val="center"/>
        <w:rPr>
          <w:color w:val="000000"/>
          <w:sz w:val="28"/>
          <w:szCs w:val="28"/>
        </w:rPr>
      </w:pPr>
    </w:p>
    <w:p w:rsidR="0081120C" w:rsidRPr="0081120C" w:rsidRDefault="0081120C" w:rsidP="0081120C">
      <w:pPr>
        <w:widowControl w:val="0"/>
        <w:autoSpaceDE w:val="0"/>
        <w:autoSpaceDN w:val="0"/>
        <w:adjustRightInd w:val="0"/>
        <w:spacing w:line="228" w:lineRule="auto"/>
        <w:ind w:firstLine="709"/>
        <w:jc w:val="both"/>
        <w:rPr>
          <w:sz w:val="28"/>
          <w:szCs w:val="28"/>
        </w:rPr>
      </w:pPr>
      <w:r w:rsidRPr="0081120C">
        <w:rPr>
          <w:sz w:val="28"/>
          <w:szCs w:val="28"/>
        </w:rPr>
        <w:t xml:space="preserve">Бюджетная и налоговая политика на 2021 – 2023 годы сохранит свою направленность на реализацию приоритетных задач социально-экономического развития </w:t>
      </w:r>
      <w:r>
        <w:rPr>
          <w:sz w:val="28"/>
          <w:szCs w:val="28"/>
        </w:rPr>
        <w:t>Мокрологского сельского поселения</w:t>
      </w:r>
      <w:r w:rsidRPr="0081120C">
        <w:rPr>
          <w:sz w:val="28"/>
          <w:szCs w:val="28"/>
        </w:rPr>
        <w:t xml:space="preserve">, будет ориентирована на достижение национальных целей развития, определенных </w:t>
      </w:r>
      <w:hyperlink r:id="rId10" w:history="1">
        <w:r w:rsidRPr="0081120C">
          <w:rPr>
            <w:sz w:val="28"/>
            <w:szCs w:val="28"/>
          </w:rPr>
          <w:t>Указами</w:t>
        </w:r>
      </w:hyperlink>
      <w:r w:rsidRPr="0081120C">
        <w:rPr>
          <w:sz w:val="28"/>
          <w:szCs w:val="28"/>
        </w:rPr>
        <w:t xml:space="preserve"> Президента Российской Федерации от 07.05.2018 № 204 и от 21.07.2020 № 474:</w:t>
      </w:r>
    </w:p>
    <w:p w:rsidR="0081120C" w:rsidRPr="0081120C" w:rsidRDefault="0081120C" w:rsidP="0081120C">
      <w:pPr>
        <w:widowControl w:val="0"/>
        <w:autoSpaceDE w:val="0"/>
        <w:autoSpaceDN w:val="0"/>
        <w:adjustRightInd w:val="0"/>
        <w:spacing w:line="228" w:lineRule="auto"/>
        <w:ind w:firstLine="709"/>
        <w:jc w:val="both"/>
        <w:rPr>
          <w:sz w:val="28"/>
          <w:szCs w:val="28"/>
        </w:rPr>
      </w:pPr>
      <w:r w:rsidRPr="0081120C">
        <w:rPr>
          <w:sz w:val="28"/>
          <w:szCs w:val="28"/>
        </w:rPr>
        <w:t>сохранение населения, здоровье и благополучие людей;</w:t>
      </w:r>
    </w:p>
    <w:p w:rsidR="0081120C" w:rsidRPr="0081120C" w:rsidRDefault="0081120C" w:rsidP="0081120C">
      <w:pPr>
        <w:widowControl w:val="0"/>
        <w:autoSpaceDE w:val="0"/>
        <w:autoSpaceDN w:val="0"/>
        <w:adjustRightInd w:val="0"/>
        <w:spacing w:line="228" w:lineRule="auto"/>
        <w:ind w:firstLine="709"/>
        <w:jc w:val="both"/>
        <w:rPr>
          <w:sz w:val="28"/>
          <w:szCs w:val="28"/>
        </w:rPr>
      </w:pPr>
      <w:r w:rsidRPr="0081120C">
        <w:rPr>
          <w:sz w:val="28"/>
          <w:szCs w:val="28"/>
        </w:rPr>
        <w:t>возможности для самореализации и развития талантов;</w:t>
      </w:r>
    </w:p>
    <w:p w:rsidR="0081120C" w:rsidRPr="0081120C" w:rsidRDefault="0081120C" w:rsidP="0081120C">
      <w:pPr>
        <w:widowControl w:val="0"/>
        <w:autoSpaceDE w:val="0"/>
        <w:autoSpaceDN w:val="0"/>
        <w:adjustRightInd w:val="0"/>
        <w:spacing w:line="228" w:lineRule="auto"/>
        <w:ind w:firstLine="709"/>
        <w:jc w:val="both"/>
        <w:rPr>
          <w:sz w:val="28"/>
          <w:szCs w:val="28"/>
        </w:rPr>
      </w:pPr>
      <w:r w:rsidRPr="0081120C">
        <w:rPr>
          <w:sz w:val="28"/>
          <w:szCs w:val="28"/>
        </w:rPr>
        <w:t>комфортная и безопасная среда для жизни;</w:t>
      </w:r>
    </w:p>
    <w:p w:rsidR="0081120C" w:rsidRPr="0081120C" w:rsidRDefault="0081120C" w:rsidP="0081120C">
      <w:pPr>
        <w:widowControl w:val="0"/>
        <w:autoSpaceDE w:val="0"/>
        <w:autoSpaceDN w:val="0"/>
        <w:adjustRightInd w:val="0"/>
        <w:spacing w:line="228" w:lineRule="auto"/>
        <w:ind w:firstLine="709"/>
        <w:jc w:val="both"/>
        <w:rPr>
          <w:sz w:val="28"/>
          <w:szCs w:val="28"/>
        </w:rPr>
      </w:pPr>
      <w:r w:rsidRPr="0081120C">
        <w:rPr>
          <w:sz w:val="28"/>
          <w:szCs w:val="28"/>
        </w:rPr>
        <w:t>достойный, эффективный труд и успешное предпринимательство;</w:t>
      </w:r>
    </w:p>
    <w:p w:rsidR="0081120C" w:rsidRPr="0081120C" w:rsidRDefault="0081120C" w:rsidP="0081120C">
      <w:pPr>
        <w:widowControl w:val="0"/>
        <w:autoSpaceDE w:val="0"/>
        <w:autoSpaceDN w:val="0"/>
        <w:adjustRightInd w:val="0"/>
        <w:spacing w:line="228" w:lineRule="auto"/>
        <w:ind w:firstLine="709"/>
        <w:jc w:val="both"/>
        <w:rPr>
          <w:sz w:val="28"/>
          <w:szCs w:val="28"/>
        </w:rPr>
      </w:pPr>
      <w:r w:rsidRPr="0081120C">
        <w:rPr>
          <w:sz w:val="28"/>
          <w:szCs w:val="28"/>
        </w:rPr>
        <w:t>цифровая трансформация.</w:t>
      </w:r>
    </w:p>
    <w:p w:rsidR="0081120C" w:rsidRPr="0081120C" w:rsidRDefault="0081120C" w:rsidP="0081120C">
      <w:pPr>
        <w:widowControl w:val="0"/>
        <w:autoSpaceDE w:val="0"/>
        <w:autoSpaceDN w:val="0"/>
        <w:adjustRightInd w:val="0"/>
        <w:spacing w:line="228" w:lineRule="auto"/>
        <w:ind w:firstLine="709"/>
        <w:jc w:val="both"/>
        <w:rPr>
          <w:sz w:val="28"/>
          <w:szCs w:val="28"/>
        </w:rPr>
      </w:pPr>
      <w:r w:rsidRPr="0081120C">
        <w:rPr>
          <w:sz w:val="28"/>
          <w:szCs w:val="28"/>
        </w:rPr>
        <w:t>Основным инструментом достижения национальных целей развития будут выступать региональные проекты с расширением горизонта их планирования до 2030 года.</w:t>
      </w:r>
    </w:p>
    <w:p w:rsidR="0081120C" w:rsidRPr="0081120C" w:rsidRDefault="0081120C" w:rsidP="0081120C">
      <w:pPr>
        <w:widowControl w:val="0"/>
        <w:autoSpaceDE w:val="0"/>
        <w:autoSpaceDN w:val="0"/>
        <w:spacing w:line="228" w:lineRule="auto"/>
        <w:ind w:firstLine="709"/>
        <w:jc w:val="both"/>
        <w:rPr>
          <w:sz w:val="28"/>
          <w:szCs w:val="28"/>
        </w:rPr>
      </w:pPr>
      <w:r w:rsidRPr="0081120C">
        <w:rPr>
          <w:sz w:val="28"/>
          <w:szCs w:val="28"/>
        </w:rPr>
        <w:t xml:space="preserve">В 2021 году прогнозируется переходный период, направленный на восстановление социально-экономического развития </w:t>
      </w:r>
      <w:r>
        <w:rPr>
          <w:sz w:val="28"/>
          <w:szCs w:val="28"/>
        </w:rPr>
        <w:t xml:space="preserve">Мокрологского сельского поселения и </w:t>
      </w:r>
      <w:r w:rsidRPr="0081120C">
        <w:rPr>
          <w:sz w:val="28"/>
          <w:szCs w:val="28"/>
        </w:rPr>
        <w:t xml:space="preserve">Ростовской области </w:t>
      </w:r>
      <w:r>
        <w:rPr>
          <w:sz w:val="28"/>
          <w:szCs w:val="28"/>
        </w:rPr>
        <w:t xml:space="preserve">в целом </w:t>
      </w:r>
      <w:r w:rsidRPr="0081120C">
        <w:rPr>
          <w:sz w:val="28"/>
          <w:szCs w:val="28"/>
        </w:rPr>
        <w:t>после снятия всех ограничений.</w:t>
      </w:r>
    </w:p>
    <w:p w:rsidR="0081120C" w:rsidRPr="0081120C" w:rsidRDefault="0081120C" w:rsidP="0081120C">
      <w:pPr>
        <w:widowControl w:val="0"/>
        <w:autoSpaceDE w:val="0"/>
        <w:autoSpaceDN w:val="0"/>
        <w:spacing w:line="228" w:lineRule="auto"/>
        <w:ind w:firstLine="709"/>
        <w:jc w:val="both"/>
        <w:rPr>
          <w:sz w:val="28"/>
          <w:szCs w:val="28"/>
        </w:rPr>
      </w:pPr>
      <w:r w:rsidRPr="0081120C">
        <w:rPr>
          <w:sz w:val="28"/>
          <w:szCs w:val="28"/>
        </w:rPr>
        <w:t xml:space="preserve">Ключевыми задачами в рамках реализации бюджетной политики определены приоритеты по социальному благополучию жителей </w:t>
      </w:r>
      <w:r>
        <w:rPr>
          <w:sz w:val="28"/>
          <w:szCs w:val="28"/>
        </w:rPr>
        <w:t>поселения</w:t>
      </w:r>
      <w:r w:rsidRPr="0081120C">
        <w:rPr>
          <w:sz w:val="28"/>
          <w:szCs w:val="28"/>
        </w:rPr>
        <w:t>, созданию условий для развития и комфортной среды для проживания. Отдельными направлениями определены условия для развития экономики, увеличения объема инвестиций, государственной поддержки бизнеса.</w:t>
      </w:r>
    </w:p>
    <w:p w:rsidR="0081120C" w:rsidRPr="0081120C" w:rsidRDefault="0081120C" w:rsidP="0081120C">
      <w:pPr>
        <w:widowControl w:val="0"/>
        <w:autoSpaceDE w:val="0"/>
        <w:autoSpaceDN w:val="0"/>
        <w:spacing w:line="228" w:lineRule="auto"/>
        <w:ind w:firstLine="709"/>
        <w:jc w:val="both"/>
        <w:rPr>
          <w:sz w:val="28"/>
          <w:szCs w:val="28"/>
        </w:rPr>
      </w:pPr>
      <w:r w:rsidRPr="0081120C">
        <w:rPr>
          <w:sz w:val="28"/>
          <w:szCs w:val="28"/>
        </w:rPr>
        <w:t xml:space="preserve">Как и в предыдущие </w:t>
      </w:r>
      <w:proofErr w:type="gramStart"/>
      <w:r w:rsidRPr="0081120C">
        <w:rPr>
          <w:sz w:val="28"/>
          <w:szCs w:val="28"/>
        </w:rPr>
        <w:t>годы</w:t>
      </w:r>
      <w:proofErr w:type="gramEnd"/>
      <w:r w:rsidRPr="0081120C">
        <w:rPr>
          <w:sz w:val="28"/>
          <w:szCs w:val="28"/>
        </w:rPr>
        <w:t xml:space="preserve"> важной задачей будет являться обеспечение </w:t>
      </w:r>
      <w:proofErr w:type="spellStart"/>
      <w:r w:rsidRPr="0081120C">
        <w:rPr>
          <w:sz w:val="28"/>
          <w:szCs w:val="28"/>
        </w:rPr>
        <w:t>приоритизации</w:t>
      </w:r>
      <w:proofErr w:type="spellEnd"/>
      <w:r w:rsidRPr="0081120C">
        <w:rPr>
          <w:sz w:val="28"/>
          <w:szCs w:val="28"/>
        </w:rPr>
        <w:t xml:space="preserve"> структуры расходов, ориентированной на создание справедливой системы социального обеспечения, повышение качества институтов развития человеческого капитала, опережающее развитие современной инфраструктуры.</w:t>
      </w:r>
    </w:p>
    <w:p w:rsidR="00B227CA" w:rsidRPr="00B227CA" w:rsidRDefault="00B227CA" w:rsidP="00B227CA">
      <w:pPr>
        <w:widowControl w:val="0"/>
        <w:autoSpaceDE w:val="0"/>
        <w:autoSpaceDN w:val="0"/>
        <w:spacing w:line="237" w:lineRule="auto"/>
        <w:jc w:val="center"/>
        <w:rPr>
          <w:color w:val="000000"/>
          <w:sz w:val="28"/>
          <w:szCs w:val="28"/>
        </w:rPr>
      </w:pPr>
    </w:p>
    <w:p w:rsidR="00027501" w:rsidRDefault="0081120C" w:rsidP="0081120C">
      <w:pPr>
        <w:widowControl w:val="0"/>
        <w:shd w:val="clear" w:color="auto" w:fill="FFFFFF"/>
        <w:spacing w:line="228" w:lineRule="auto"/>
        <w:ind w:firstLine="709"/>
        <w:jc w:val="center"/>
        <w:rPr>
          <w:sz w:val="28"/>
          <w:szCs w:val="28"/>
        </w:rPr>
      </w:pPr>
      <w:r w:rsidRPr="0081120C">
        <w:rPr>
          <w:sz w:val="28"/>
          <w:szCs w:val="28"/>
        </w:rPr>
        <w:lastRenderedPageBreak/>
        <w:t xml:space="preserve">2.1. Налоговая политика </w:t>
      </w:r>
      <w:r w:rsidR="00027501">
        <w:rPr>
          <w:sz w:val="28"/>
          <w:szCs w:val="28"/>
        </w:rPr>
        <w:t>Мокрологского сельского поселения</w:t>
      </w:r>
    </w:p>
    <w:p w:rsidR="0081120C" w:rsidRPr="0081120C" w:rsidRDefault="0081120C" w:rsidP="0081120C">
      <w:pPr>
        <w:widowControl w:val="0"/>
        <w:shd w:val="clear" w:color="auto" w:fill="FFFFFF"/>
        <w:spacing w:line="228" w:lineRule="auto"/>
        <w:ind w:firstLine="709"/>
        <w:jc w:val="center"/>
        <w:rPr>
          <w:sz w:val="28"/>
          <w:szCs w:val="28"/>
        </w:rPr>
      </w:pPr>
      <w:r w:rsidRPr="0081120C">
        <w:rPr>
          <w:sz w:val="28"/>
          <w:szCs w:val="28"/>
        </w:rPr>
        <w:t xml:space="preserve"> на 2021 – 2023 годы</w:t>
      </w:r>
    </w:p>
    <w:p w:rsidR="0081120C" w:rsidRPr="0081120C" w:rsidRDefault="0081120C" w:rsidP="0081120C">
      <w:pPr>
        <w:widowControl w:val="0"/>
        <w:shd w:val="clear" w:color="auto" w:fill="FFFFFF"/>
        <w:spacing w:line="228" w:lineRule="auto"/>
        <w:ind w:firstLine="709"/>
        <w:jc w:val="center"/>
        <w:rPr>
          <w:sz w:val="28"/>
          <w:szCs w:val="28"/>
        </w:rPr>
      </w:pPr>
    </w:p>
    <w:p w:rsidR="0081120C" w:rsidRPr="0081120C" w:rsidRDefault="0081120C" w:rsidP="0081120C">
      <w:pPr>
        <w:widowControl w:val="0"/>
        <w:autoSpaceDE w:val="0"/>
        <w:autoSpaceDN w:val="0"/>
        <w:adjustRightInd w:val="0"/>
        <w:spacing w:line="228" w:lineRule="auto"/>
        <w:ind w:firstLine="709"/>
        <w:jc w:val="both"/>
        <w:rPr>
          <w:sz w:val="28"/>
          <w:szCs w:val="28"/>
        </w:rPr>
      </w:pPr>
      <w:r w:rsidRPr="0081120C">
        <w:rPr>
          <w:sz w:val="28"/>
          <w:szCs w:val="28"/>
        </w:rPr>
        <w:t xml:space="preserve">Налоговая политика </w:t>
      </w:r>
      <w:r w:rsidR="00027501">
        <w:rPr>
          <w:sz w:val="28"/>
          <w:szCs w:val="28"/>
        </w:rPr>
        <w:t>поселения</w:t>
      </w:r>
      <w:r w:rsidRPr="0081120C">
        <w:rPr>
          <w:sz w:val="28"/>
          <w:szCs w:val="28"/>
        </w:rPr>
        <w:t xml:space="preserve"> на 2021– 2023 годы будет основываться на следующих приоритетах:</w:t>
      </w:r>
    </w:p>
    <w:p w:rsidR="0081120C" w:rsidRPr="0081120C" w:rsidRDefault="0081120C" w:rsidP="0081120C">
      <w:pPr>
        <w:widowControl w:val="0"/>
        <w:autoSpaceDE w:val="0"/>
        <w:autoSpaceDN w:val="0"/>
        <w:adjustRightInd w:val="0"/>
        <w:spacing w:line="228" w:lineRule="auto"/>
        <w:ind w:firstLine="709"/>
        <w:jc w:val="both"/>
        <w:rPr>
          <w:sz w:val="28"/>
          <w:szCs w:val="28"/>
        </w:rPr>
      </w:pPr>
      <w:r w:rsidRPr="0081120C">
        <w:rPr>
          <w:sz w:val="28"/>
          <w:szCs w:val="28"/>
        </w:rPr>
        <w:t xml:space="preserve">1) Совершенствование механизма поддержки инвестиционных и инновационных проектов как основной базы для роста экономики </w:t>
      </w:r>
      <w:r w:rsidR="00027501">
        <w:rPr>
          <w:sz w:val="28"/>
          <w:szCs w:val="28"/>
        </w:rPr>
        <w:t>поселения</w:t>
      </w:r>
      <w:r w:rsidRPr="0081120C">
        <w:rPr>
          <w:sz w:val="28"/>
          <w:szCs w:val="28"/>
        </w:rPr>
        <w:t>.</w:t>
      </w:r>
    </w:p>
    <w:p w:rsidR="0081120C" w:rsidRPr="0081120C" w:rsidRDefault="0081120C" w:rsidP="00027501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81120C">
        <w:rPr>
          <w:color w:val="000000"/>
          <w:sz w:val="28"/>
          <w:szCs w:val="28"/>
        </w:rPr>
        <w:t xml:space="preserve">Продолжится реализация комплекса мер, направленных на формирование благоприятного инвестиционного климата и развитие конкурентоспособной инновационной экономики </w:t>
      </w:r>
      <w:r w:rsidR="00027501">
        <w:rPr>
          <w:color w:val="000000"/>
          <w:sz w:val="28"/>
          <w:szCs w:val="28"/>
        </w:rPr>
        <w:t>поселения</w:t>
      </w:r>
      <w:r w:rsidRPr="0081120C">
        <w:rPr>
          <w:color w:val="000000"/>
          <w:sz w:val="28"/>
          <w:szCs w:val="28"/>
        </w:rPr>
        <w:t xml:space="preserve">. </w:t>
      </w:r>
    </w:p>
    <w:p w:rsidR="0081120C" w:rsidRPr="0081120C" w:rsidRDefault="0081120C" w:rsidP="0081120C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81120C">
        <w:rPr>
          <w:sz w:val="28"/>
          <w:szCs w:val="28"/>
        </w:rPr>
        <w:t xml:space="preserve">2) Стабилизация сектора индивидуального предпринимательства как существенно пострадавшего от распространения </w:t>
      </w:r>
      <w:proofErr w:type="spellStart"/>
      <w:r w:rsidRPr="0081120C">
        <w:rPr>
          <w:sz w:val="28"/>
          <w:szCs w:val="28"/>
        </w:rPr>
        <w:t>коронавирусной</w:t>
      </w:r>
      <w:proofErr w:type="spellEnd"/>
      <w:r w:rsidRPr="0081120C">
        <w:rPr>
          <w:sz w:val="28"/>
          <w:szCs w:val="28"/>
        </w:rPr>
        <w:t xml:space="preserve"> инфекции. Вопрос крайне важен для обеспечения дальнейшего экономического роста и занятости населения. В этой связи меры налоговой поддержки налогоплательщиков пострадавших отраслей, предоставленные в 2020 году, учтены при формировании бюджета </w:t>
      </w:r>
      <w:r w:rsidR="00027501">
        <w:rPr>
          <w:sz w:val="28"/>
          <w:szCs w:val="28"/>
        </w:rPr>
        <w:t>Мокрологского сельского поселения на 2021 год</w:t>
      </w:r>
      <w:r w:rsidRPr="0081120C">
        <w:rPr>
          <w:sz w:val="28"/>
          <w:szCs w:val="28"/>
        </w:rPr>
        <w:t>.</w:t>
      </w:r>
    </w:p>
    <w:p w:rsidR="0081120C" w:rsidRPr="0081120C" w:rsidRDefault="0081120C" w:rsidP="0081120C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81120C">
        <w:rPr>
          <w:sz w:val="28"/>
          <w:szCs w:val="28"/>
        </w:rPr>
        <w:t>Основной задачей налоговой политики станет создание благоприятных условий ведения хозяйственной деятельности после перехода со специального налогового режима в виде единого налога на вмененный доход на иные налоговые режимы (упрощенная или патентная системы налогообложения). Сопутствующим фактором является проведение информационно-разъяснительной кампании по условиям, возможностям и преимуществам такого перехода.</w:t>
      </w:r>
    </w:p>
    <w:p w:rsidR="0081120C" w:rsidRPr="0081120C" w:rsidRDefault="0081120C" w:rsidP="0081120C">
      <w:pPr>
        <w:widowControl w:val="0"/>
        <w:autoSpaceDE w:val="0"/>
        <w:autoSpaceDN w:val="0"/>
        <w:ind w:firstLine="709"/>
        <w:jc w:val="both"/>
        <w:rPr>
          <w:sz w:val="28"/>
          <w:szCs w:val="28"/>
        </w:rPr>
      </w:pPr>
      <w:r w:rsidRPr="0081120C">
        <w:rPr>
          <w:sz w:val="28"/>
          <w:szCs w:val="28"/>
        </w:rPr>
        <w:t>В условиях отмены с 2021 года единого налога на вмененный доход для отдельных видов деятельности будут проводиться мероприятия по переориентации субъектов малого бизнеса на применение па</w:t>
      </w:r>
      <w:r w:rsidR="00027501">
        <w:rPr>
          <w:sz w:val="28"/>
          <w:szCs w:val="28"/>
        </w:rPr>
        <w:t>тентной системы налогообложения</w:t>
      </w:r>
      <w:r w:rsidRPr="0081120C">
        <w:rPr>
          <w:sz w:val="28"/>
          <w:szCs w:val="28"/>
        </w:rPr>
        <w:t xml:space="preserve">. </w:t>
      </w:r>
    </w:p>
    <w:p w:rsidR="0081120C" w:rsidRPr="0081120C" w:rsidRDefault="0081120C" w:rsidP="0081120C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81120C">
        <w:rPr>
          <w:sz w:val="28"/>
          <w:szCs w:val="28"/>
        </w:rPr>
        <w:t>Дополнительной мерой улучшения налогового климата для предпринимателей будет реализация федерального закона, открывающего патентную систему налогообложения для новых видов деятельности и адаптирующего ее к условиям, аналогичным при применении единого налога на вмененный доход.</w:t>
      </w:r>
    </w:p>
    <w:p w:rsidR="0081120C" w:rsidRPr="0081120C" w:rsidRDefault="0081120C" w:rsidP="0081120C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81120C">
        <w:rPr>
          <w:sz w:val="28"/>
          <w:szCs w:val="28"/>
        </w:rPr>
        <w:t>Эффективным инструментом выполнения поставленной задачи будет продолжение предоставления налоговой льготы в виде пониженной с 15 до 10 процентов ставки налога, взимаемого при применении упрощенной системы налогообложения, в случае если объектом налогообложения являются доходы, уменьшенные на величину расходов.</w:t>
      </w:r>
    </w:p>
    <w:p w:rsidR="0081120C" w:rsidRPr="0081120C" w:rsidRDefault="0081120C" w:rsidP="0081120C">
      <w:pPr>
        <w:widowControl w:val="0"/>
        <w:autoSpaceDE w:val="0"/>
        <w:autoSpaceDN w:val="0"/>
        <w:adjustRightInd w:val="0"/>
        <w:spacing w:line="256" w:lineRule="auto"/>
        <w:ind w:firstLine="709"/>
        <w:jc w:val="both"/>
        <w:rPr>
          <w:sz w:val="28"/>
          <w:szCs w:val="28"/>
        </w:rPr>
      </w:pPr>
      <w:r w:rsidRPr="0081120C">
        <w:rPr>
          <w:sz w:val="28"/>
          <w:szCs w:val="28"/>
        </w:rPr>
        <w:t xml:space="preserve">3) Содействие занятости населения и создание благоприятных налоговых условий, способствующих развитию предпринимательской активности и легализации бизнеса </w:t>
      </w:r>
      <w:proofErr w:type="spellStart"/>
      <w:r w:rsidRPr="0081120C">
        <w:rPr>
          <w:sz w:val="28"/>
          <w:szCs w:val="28"/>
        </w:rPr>
        <w:t>самозанятых</w:t>
      </w:r>
      <w:proofErr w:type="spellEnd"/>
      <w:r w:rsidRPr="0081120C">
        <w:rPr>
          <w:sz w:val="28"/>
          <w:szCs w:val="28"/>
        </w:rPr>
        <w:t xml:space="preserve"> граждан.</w:t>
      </w:r>
    </w:p>
    <w:p w:rsidR="0081120C" w:rsidRPr="0081120C" w:rsidRDefault="0081120C" w:rsidP="0081120C">
      <w:pPr>
        <w:widowControl w:val="0"/>
        <w:autoSpaceDE w:val="0"/>
        <w:autoSpaceDN w:val="0"/>
        <w:adjustRightInd w:val="0"/>
        <w:spacing w:line="256" w:lineRule="auto"/>
        <w:ind w:firstLine="709"/>
        <w:jc w:val="both"/>
        <w:rPr>
          <w:sz w:val="28"/>
          <w:szCs w:val="28"/>
        </w:rPr>
      </w:pPr>
      <w:proofErr w:type="gramStart"/>
      <w:r w:rsidRPr="0081120C">
        <w:rPr>
          <w:sz w:val="28"/>
          <w:szCs w:val="28"/>
        </w:rPr>
        <w:t xml:space="preserve">В условиях изменения федерального законодательства будет рассмотрена возможность сохранения до 2024 года «налоговых каникул» для впервые зарегистрированных индивидуальных предпринимателей, применяющих упрощенную или патентную системы налогообложения и осуществляющих </w:t>
      </w:r>
      <w:r w:rsidRPr="0081120C">
        <w:rPr>
          <w:sz w:val="28"/>
          <w:szCs w:val="28"/>
        </w:rPr>
        <w:lastRenderedPageBreak/>
        <w:t>предпринимательскую деятельность в производственной, социальной, научной сферах и сфере бытовых услуг населению.</w:t>
      </w:r>
      <w:proofErr w:type="gramEnd"/>
    </w:p>
    <w:p w:rsidR="00B227CA" w:rsidRPr="00B227CA" w:rsidRDefault="00B227CA" w:rsidP="00B227CA">
      <w:pPr>
        <w:widowControl w:val="0"/>
        <w:autoSpaceDE w:val="0"/>
        <w:autoSpaceDN w:val="0"/>
        <w:adjustRightInd w:val="0"/>
        <w:spacing w:line="253" w:lineRule="auto"/>
        <w:jc w:val="center"/>
        <w:rPr>
          <w:rFonts w:cs="Arial"/>
          <w:color w:val="000000"/>
          <w:sz w:val="28"/>
          <w:szCs w:val="28"/>
        </w:rPr>
      </w:pPr>
    </w:p>
    <w:p w:rsidR="00027501" w:rsidRDefault="00027501" w:rsidP="00027501">
      <w:pPr>
        <w:widowControl w:val="0"/>
        <w:autoSpaceDE w:val="0"/>
        <w:autoSpaceDN w:val="0"/>
        <w:spacing w:line="256" w:lineRule="auto"/>
        <w:jc w:val="center"/>
        <w:rPr>
          <w:color w:val="000000"/>
          <w:sz w:val="28"/>
          <w:szCs w:val="28"/>
        </w:rPr>
      </w:pPr>
      <w:r w:rsidRPr="00027501">
        <w:rPr>
          <w:color w:val="000000"/>
          <w:sz w:val="28"/>
          <w:szCs w:val="28"/>
        </w:rPr>
        <w:t xml:space="preserve">2.2. Неналоговые меры стимулирования </w:t>
      </w:r>
    </w:p>
    <w:p w:rsidR="00027501" w:rsidRPr="00027501" w:rsidRDefault="00027501" w:rsidP="00027501">
      <w:pPr>
        <w:widowControl w:val="0"/>
        <w:autoSpaceDE w:val="0"/>
        <w:autoSpaceDN w:val="0"/>
        <w:spacing w:line="256" w:lineRule="auto"/>
        <w:jc w:val="center"/>
        <w:rPr>
          <w:color w:val="000000"/>
          <w:sz w:val="28"/>
          <w:szCs w:val="28"/>
        </w:rPr>
      </w:pPr>
      <w:r w:rsidRPr="00027501">
        <w:rPr>
          <w:color w:val="000000"/>
          <w:sz w:val="28"/>
          <w:szCs w:val="28"/>
        </w:rPr>
        <w:t>инвестиционной активности</w:t>
      </w:r>
    </w:p>
    <w:p w:rsidR="00027501" w:rsidRPr="00027501" w:rsidRDefault="00027501" w:rsidP="00027501">
      <w:pPr>
        <w:widowControl w:val="0"/>
        <w:autoSpaceDE w:val="0"/>
        <w:autoSpaceDN w:val="0"/>
        <w:spacing w:line="256" w:lineRule="auto"/>
        <w:jc w:val="center"/>
        <w:rPr>
          <w:color w:val="000000"/>
          <w:sz w:val="28"/>
          <w:szCs w:val="28"/>
        </w:rPr>
      </w:pPr>
    </w:p>
    <w:p w:rsidR="00027501" w:rsidRPr="00027501" w:rsidRDefault="00027501" w:rsidP="00027501">
      <w:pPr>
        <w:widowControl w:val="0"/>
        <w:autoSpaceDE w:val="0"/>
        <w:autoSpaceDN w:val="0"/>
        <w:adjustRightInd w:val="0"/>
        <w:spacing w:line="256" w:lineRule="auto"/>
        <w:ind w:firstLine="709"/>
        <w:jc w:val="both"/>
        <w:rPr>
          <w:sz w:val="28"/>
          <w:szCs w:val="28"/>
        </w:rPr>
      </w:pPr>
      <w:r w:rsidRPr="00027501">
        <w:rPr>
          <w:sz w:val="28"/>
          <w:szCs w:val="28"/>
        </w:rPr>
        <w:t xml:space="preserve">Одним из основных приоритетов бюджетных расходов в сложившихся экономических условиях, связанных с распространением новой </w:t>
      </w:r>
      <w:proofErr w:type="spellStart"/>
      <w:r w:rsidRPr="00027501">
        <w:rPr>
          <w:sz w:val="28"/>
          <w:szCs w:val="28"/>
        </w:rPr>
        <w:t>коронавирусной</w:t>
      </w:r>
      <w:proofErr w:type="spellEnd"/>
      <w:r w:rsidRPr="00027501">
        <w:rPr>
          <w:sz w:val="28"/>
          <w:szCs w:val="28"/>
        </w:rPr>
        <w:t xml:space="preserve"> инфекции, будет оставаться финансовая поддержка экономики. </w:t>
      </w:r>
    </w:p>
    <w:p w:rsidR="00027501" w:rsidRPr="00027501" w:rsidRDefault="00027501" w:rsidP="00027501">
      <w:pPr>
        <w:widowControl w:val="0"/>
        <w:autoSpaceDE w:val="0"/>
        <w:autoSpaceDN w:val="0"/>
        <w:adjustRightInd w:val="0"/>
        <w:spacing w:line="256" w:lineRule="auto"/>
        <w:ind w:firstLine="709"/>
        <w:jc w:val="both"/>
        <w:rPr>
          <w:sz w:val="28"/>
          <w:szCs w:val="28"/>
        </w:rPr>
      </w:pPr>
      <w:r w:rsidRPr="00027501">
        <w:rPr>
          <w:sz w:val="28"/>
          <w:szCs w:val="28"/>
        </w:rPr>
        <w:t xml:space="preserve">Главной целью проводимой инвестиционной политики является привлечение инвестиций в экономику </w:t>
      </w:r>
      <w:r>
        <w:rPr>
          <w:sz w:val="28"/>
          <w:szCs w:val="28"/>
        </w:rPr>
        <w:t>Мокрологского сельского поселения</w:t>
      </w:r>
      <w:r w:rsidRPr="00027501">
        <w:rPr>
          <w:sz w:val="28"/>
          <w:szCs w:val="28"/>
        </w:rPr>
        <w:t xml:space="preserve">. </w:t>
      </w:r>
    </w:p>
    <w:p w:rsidR="00027501" w:rsidRDefault="00027501" w:rsidP="00027501">
      <w:pPr>
        <w:widowControl w:val="0"/>
        <w:autoSpaceDE w:val="0"/>
        <w:autoSpaceDN w:val="0"/>
        <w:adjustRightInd w:val="0"/>
        <w:spacing w:line="256" w:lineRule="auto"/>
        <w:ind w:firstLine="709"/>
        <w:jc w:val="both"/>
        <w:rPr>
          <w:sz w:val="28"/>
          <w:szCs w:val="28"/>
        </w:rPr>
      </w:pPr>
      <w:r w:rsidRPr="00027501">
        <w:rPr>
          <w:sz w:val="28"/>
          <w:szCs w:val="28"/>
        </w:rPr>
        <w:t xml:space="preserve">При условии своевременной реакции экономики на проводимые структурные изменения государственной политики в условиях ее спада и восстановления в </w:t>
      </w:r>
      <w:proofErr w:type="spellStart"/>
      <w:r w:rsidRPr="00027501">
        <w:rPr>
          <w:sz w:val="28"/>
          <w:szCs w:val="28"/>
        </w:rPr>
        <w:t>посткоронавирусный</w:t>
      </w:r>
      <w:proofErr w:type="spellEnd"/>
      <w:r w:rsidRPr="00027501">
        <w:rPr>
          <w:sz w:val="28"/>
          <w:szCs w:val="28"/>
        </w:rPr>
        <w:t xml:space="preserve"> период ожидается возобновление инвестиционной активности в </w:t>
      </w:r>
      <w:proofErr w:type="spellStart"/>
      <w:r>
        <w:rPr>
          <w:sz w:val="28"/>
          <w:szCs w:val="28"/>
        </w:rPr>
        <w:t>Мокрологском</w:t>
      </w:r>
      <w:proofErr w:type="spellEnd"/>
      <w:r>
        <w:rPr>
          <w:sz w:val="28"/>
          <w:szCs w:val="28"/>
        </w:rPr>
        <w:t xml:space="preserve"> сельском поселении</w:t>
      </w:r>
      <w:r w:rsidRPr="00027501">
        <w:rPr>
          <w:sz w:val="28"/>
          <w:szCs w:val="28"/>
        </w:rPr>
        <w:t>.</w:t>
      </w:r>
    </w:p>
    <w:p w:rsidR="00027501" w:rsidRPr="00027501" w:rsidRDefault="00027501" w:rsidP="00027501">
      <w:pPr>
        <w:widowControl w:val="0"/>
        <w:autoSpaceDE w:val="0"/>
        <w:autoSpaceDN w:val="0"/>
        <w:adjustRightInd w:val="0"/>
        <w:spacing w:line="256" w:lineRule="auto"/>
        <w:ind w:firstLine="709"/>
        <w:jc w:val="both"/>
        <w:rPr>
          <w:sz w:val="28"/>
          <w:szCs w:val="28"/>
        </w:rPr>
      </w:pPr>
    </w:p>
    <w:p w:rsidR="00027501" w:rsidRPr="00027501" w:rsidRDefault="00027501" w:rsidP="00027501">
      <w:pPr>
        <w:widowControl w:val="0"/>
        <w:autoSpaceDE w:val="0"/>
        <w:autoSpaceDN w:val="0"/>
        <w:spacing w:line="228" w:lineRule="auto"/>
        <w:jc w:val="center"/>
        <w:rPr>
          <w:color w:val="000000"/>
          <w:sz w:val="28"/>
          <w:szCs w:val="28"/>
        </w:rPr>
      </w:pPr>
      <w:r w:rsidRPr="00027501">
        <w:rPr>
          <w:color w:val="000000"/>
          <w:sz w:val="28"/>
          <w:szCs w:val="28"/>
        </w:rPr>
        <w:t xml:space="preserve">2.3. Сохранение населения, здоровья </w:t>
      </w:r>
    </w:p>
    <w:p w:rsidR="00027501" w:rsidRPr="00027501" w:rsidRDefault="00027501" w:rsidP="00027501">
      <w:pPr>
        <w:widowControl w:val="0"/>
        <w:autoSpaceDE w:val="0"/>
        <w:autoSpaceDN w:val="0"/>
        <w:spacing w:line="228" w:lineRule="auto"/>
        <w:jc w:val="center"/>
        <w:rPr>
          <w:color w:val="000000"/>
          <w:sz w:val="28"/>
          <w:szCs w:val="28"/>
        </w:rPr>
      </w:pPr>
      <w:r w:rsidRPr="00027501">
        <w:rPr>
          <w:color w:val="000000"/>
          <w:sz w:val="28"/>
          <w:szCs w:val="28"/>
        </w:rPr>
        <w:t>и благополучие людей</w:t>
      </w:r>
    </w:p>
    <w:p w:rsidR="00027501" w:rsidRPr="00027501" w:rsidRDefault="00027501" w:rsidP="00027501">
      <w:pPr>
        <w:widowControl w:val="0"/>
        <w:autoSpaceDE w:val="0"/>
        <w:autoSpaceDN w:val="0"/>
        <w:adjustRightInd w:val="0"/>
        <w:spacing w:line="228" w:lineRule="auto"/>
        <w:ind w:firstLine="709"/>
        <w:jc w:val="both"/>
        <w:rPr>
          <w:sz w:val="28"/>
          <w:szCs w:val="28"/>
        </w:rPr>
      </w:pPr>
    </w:p>
    <w:p w:rsidR="00027501" w:rsidRPr="00027501" w:rsidRDefault="00027501" w:rsidP="00027501">
      <w:pPr>
        <w:widowControl w:val="0"/>
        <w:autoSpaceDE w:val="0"/>
        <w:autoSpaceDN w:val="0"/>
        <w:adjustRightInd w:val="0"/>
        <w:spacing w:line="228" w:lineRule="auto"/>
        <w:ind w:firstLine="709"/>
        <w:jc w:val="both"/>
        <w:rPr>
          <w:sz w:val="28"/>
          <w:szCs w:val="28"/>
        </w:rPr>
      </w:pPr>
      <w:r w:rsidRPr="00027501">
        <w:rPr>
          <w:sz w:val="28"/>
          <w:szCs w:val="28"/>
        </w:rPr>
        <w:t>В числе основных задач, предусмотренных Указом Президента Российской Федерации от 21.07.2020 № 474, определено снижение уровня бедности.</w:t>
      </w:r>
    </w:p>
    <w:p w:rsidR="00027501" w:rsidRPr="00027501" w:rsidRDefault="00027501" w:rsidP="00027501">
      <w:pPr>
        <w:autoSpaceDE w:val="0"/>
        <w:autoSpaceDN w:val="0"/>
        <w:adjustRightInd w:val="0"/>
        <w:spacing w:line="228" w:lineRule="auto"/>
        <w:ind w:firstLine="709"/>
        <w:jc w:val="both"/>
        <w:rPr>
          <w:sz w:val="28"/>
          <w:szCs w:val="28"/>
        </w:rPr>
      </w:pPr>
      <w:proofErr w:type="gramStart"/>
      <w:r w:rsidRPr="00027501">
        <w:rPr>
          <w:sz w:val="28"/>
          <w:szCs w:val="28"/>
        </w:rPr>
        <w:t>Планируется уточнение расходов на оплату труда  в связи с необходимостью сохранения соотношения средней заработной платы отдельных категорий работников, установленного Указами Президента Российской Федерации от 07.05.2012 № 597 «О мероприятиях по реализации государственной социальной политики», от 01.06.2012 № 761 «О Национальной стратегии действий в интересах детей на 2012-2017 годы» и от 28.12.2012 № 1688 «О некоторых мерах по реализации государственной политики в сфере защиты</w:t>
      </w:r>
      <w:proofErr w:type="gramEnd"/>
      <w:r w:rsidRPr="00027501">
        <w:rPr>
          <w:sz w:val="28"/>
          <w:szCs w:val="28"/>
        </w:rPr>
        <w:t xml:space="preserve"> детей-сирот и детей, оставшихся без попечения родителей», с показателем «среднемесячная начисленная заработная плата наемных работников в организациях, у индивидуальных предпринимателей и физических лиц (среднемесячный доход от трудовой деятельности)» по Ростовской области.</w:t>
      </w:r>
    </w:p>
    <w:p w:rsidR="00027501" w:rsidRPr="00027501" w:rsidRDefault="00027501" w:rsidP="00027501">
      <w:pPr>
        <w:widowControl w:val="0"/>
        <w:autoSpaceDE w:val="0"/>
        <w:autoSpaceDN w:val="0"/>
        <w:adjustRightInd w:val="0"/>
        <w:spacing w:line="252" w:lineRule="auto"/>
        <w:jc w:val="center"/>
        <w:rPr>
          <w:sz w:val="28"/>
          <w:szCs w:val="28"/>
        </w:rPr>
      </w:pPr>
    </w:p>
    <w:p w:rsidR="00027501" w:rsidRPr="00027501" w:rsidRDefault="00027501" w:rsidP="00027501">
      <w:pPr>
        <w:widowControl w:val="0"/>
        <w:autoSpaceDE w:val="0"/>
        <w:autoSpaceDN w:val="0"/>
        <w:spacing w:line="228" w:lineRule="auto"/>
        <w:jc w:val="center"/>
        <w:rPr>
          <w:sz w:val="28"/>
          <w:szCs w:val="28"/>
        </w:rPr>
      </w:pPr>
      <w:r w:rsidRPr="00027501">
        <w:rPr>
          <w:color w:val="000000"/>
          <w:sz w:val="28"/>
          <w:szCs w:val="28"/>
        </w:rPr>
        <w:t>2.4. </w:t>
      </w:r>
      <w:r w:rsidRPr="00027501">
        <w:rPr>
          <w:sz w:val="28"/>
          <w:szCs w:val="28"/>
        </w:rPr>
        <w:t xml:space="preserve">Эффективность органов </w:t>
      </w:r>
      <w:r w:rsidR="003F3441">
        <w:rPr>
          <w:sz w:val="28"/>
          <w:szCs w:val="28"/>
        </w:rPr>
        <w:t>муниципального</w:t>
      </w:r>
      <w:r w:rsidRPr="00027501">
        <w:rPr>
          <w:sz w:val="28"/>
          <w:szCs w:val="28"/>
        </w:rPr>
        <w:t xml:space="preserve"> управления</w:t>
      </w:r>
    </w:p>
    <w:p w:rsidR="00027501" w:rsidRPr="00027501" w:rsidRDefault="00027501" w:rsidP="00027501">
      <w:pPr>
        <w:widowControl w:val="0"/>
        <w:autoSpaceDE w:val="0"/>
        <w:autoSpaceDN w:val="0"/>
        <w:spacing w:line="228" w:lineRule="auto"/>
        <w:jc w:val="center"/>
        <w:rPr>
          <w:sz w:val="28"/>
          <w:szCs w:val="28"/>
        </w:rPr>
      </w:pPr>
      <w:r w:rsidRPr="00027501">
        <w:rPr>
          <w:sz w:val="28"/>
          <w:szCs w:val="28"/>
        </w:rPr>
        <w:t>и внутреннего муниципа</w:t>
      </w:r>
      <w:r w:rsidR="003F3441">
        <w:rPr>
          <w:sz w:val="28"/>
          <w:szCs w:val="28"/>
        </w:rPr>
        <w:t>льного</w:t>
      </w:r>
      <w:r w:rsidRPr="00027501">
        <w:rPr>
          <w:sz w:val="28"/>
          <w:szCs w:val="28"/>
        </w:rPr>
        <w:t xml:space="preserve"> финансового контроля</w:t>
      </w:r>
    </w:p>
    <w:p w:rsidR="00027501" w:rsidRPr="00027501" w:rsidRDefault="00027501" w:rsidP="00027501">
      <w:pPr>
        <w:widowControl w:val="0"/>
        <w:autoSpaceDE w:val="0"/>
        <w:autoSpaceDN w:val="0"/>
        <w:spacing w:line="228" w:lineRule="auto"/>
        <w:jc w:val="center"/>
        <w:rPr>
          <w:sz w:val="28"/>
          <w:szCs w:val="28"/>
        </w:rPr>
      </w:pPr>
    </w:p>
    <w:p w:rsidR="00027501" w:rsidRPr="00027501" w:rsidRDefault="00027501" w:rsidP="00027501">
      <w:pPr>
        <w:widowControl w:val="0"/>
        <w:autoSpaceDE w:val="0"/>
        <w:autoSpaceDN w:val="0"/>
        <w:spacing w:line="228" w:lineRule="auto"/>
        <w:ind w:firstLine="709"/>
        <w:jc w:val="both"/>
        <w:rPr>
          <w:color w:val="000000"/>
          <w:sz w:val="28"/>
          <w:szCs w:val="28"/>
        </w:rPr>
      </w:pPr>
      <w:r w:rsidRPr="00027501">
        <w:rPr>
          <w:color w:val="000000"/>
          <w:sz w:val="28"/>
          <w:szCs w:val="28"/>
        </w:rPr>
        <w:t>Нормативно-правовое регулирование бюджетного процесса будет осуществляться на основе изменений бюджетного законодательства на федеральном уровне и необходимости разработки новых нормативных правовых актов, обязательных к принятию согласно установленным требованиям.</w:t>
      </w:r>
    </w:p>
    <w:p w:rsidR="00027501" w:rsidRPr="00027501" w:rsidRDefault="00027501" w:rsidP="00027501">
      <w:pPr>
        <w:widowControl w:val="0"/>
        <w:shd w:val="clear" w:color="auto" w:fill="FFFFFF"/>
        <w:spacing w:line="228" w:lineRule="auto"/>
        <w:ind w:firstLine="709"/>
        <w:jc w:val="both"/>
        <w:rPr>
          <w:color w:val="000000"/>
          <w:sz w:val="28"/>
          <w:szCs w:val="28"/>
        </w:rPr>
      </w:pPr>
      <w:r w:rsidRPr="00027501">
        <w:rPr>
          <w:color w:val="000000"/>
          <w:sz w:val="28"/>
          <w:szCs w:val="28"/>
        </w:rPr>
        <w:t xml:space="preserve">Прозрачность и возможность контроля будут обеспечены посредством </w:t>
      </w:r>
      <w:r w:rsidRPr="00027501">
        <w:rPr>
          <w:color w:val="000000"/>
          <w:sz w:val="28"/>
          <w:szCs w:val="28"/>
        </w:rPr>
        <w:lastRenderedPageBreak/>
        <w:t>увязки направлений расходов с измеримыми результатами.</w:t>
      </w:r>
    </w:p>
    <w:p w:rsidR="00027501" w:rsidRPr="00027501" w:rsidRDefault="00027501" w:rsidP="00027501">
      <w:pPr>
        <w:autoSpaceDE w:val="0"/>
        <w:autoSpaceDN w:val="0"/>
        <w:adjustRightInd w:val="0"/>
        <w:ind w:firstLine="540"/>
        <w:jc w:val="both"/>
        <w:rPr>
          <w:color w:val="000000" w:themeColor="text1"/>
          <w:sz w:val="28"/>
          <w:szCs w:val="28"/>
        </w:rPr>
      </w:pPr>
      <w:r w:rsidRPr="00027501">
        <w:rPr>
          <w:color w:val="000000" w:themeColor="text1"/>
          <w:sz w:val="28"/>
          <w:szCs w:val="28"/>
        </w:rPr>
        <w:t>Необходимым условием повышения эффективности бюджетных расходов будет обеспечение подотчетности (подконтрольности) бюджетных расходов, которое предполагает:</w:t>
      </w:r>
    </w:p>
    <w:p w:rsidR="00027501" w:rsidRPr="00027501" w:rsidRDefault="00027501" w:rsidP="00027501">
      <w:pPr>
        <w:autoSpaceDE w:val="0"/>
        <w:autoSpaceDN w:val="0"/>
        <w:adjustRightInd w:val="0"/>
        <w:ind w:firstLine="540"/>
        <w:jc w:val="both"/>
        <w:rPr>
          <w:color w:val="000000" w:themeColor="text1"/>
          <w:sz w:val="28"/>
          <w:szCs w:val="28"/>
        </w:rPr>
      </w:pPr>
      <w:r w:rsidRPr="00027501">
        <w:rPr>
          <w:color w:val="000000" w:themeColor="text1"/>
          <w:sz w:val="28"/>
          <w:szCs w:val="28"/>
        </w:rPr>
        <w:t xml:space="preserve">применение единых стандартов внутреннего </w:t>
      </w:r>
      <w:r w:rsidR="003F3441">
        <w:rPr>
          <w:color w:val="000000" w:themeColor="text1"/>
          <w:sz w:val="28"/>
          <w:szCs w:val="28"/>
        </w:rPr>
        <w:t>муниципального</w:t>
      </w:r>
      <w:r w:rsidRPr="00027501">
        <w:rPr>
          <w:color w:val="000000" w:themeColor="text1"/>
          <w:sz w:val="28"/>
          <w:szCs w:val="28"/>
        </w:rPr>
        <w:t xml:space="preserve"> финансового контроля, устанавливающих единые принципы определения и основания проведения проверок, ревизий, обследований;</w:t>
      </w:r>
    </w:p>
    <w:p w:rsidR="00027501" w:rsidRPr="00027501" w:rsidRDefault="00027501" w:rsidP="00027501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 w:rsidRPr="00027501">
        <w:rPr>
          <w:sz w:val="28"/>
          <w:szCs w:val="28"/>
        </w:rPr>
        <w:t>применение единых стандартов внутреннего финансового аудита;</w:t>
      </w:r>
    </w:p>
    <w:p w:rsidR="00027501" w:rsidRPr="00027501" w:rsidRDefault="00027501" w:rsidP="00027501">
      <w:pPr>
        <w:autoSpaceDE w:val="0"/>
        <w:autoSpaceDN w:val="0"/>
        <w:adjustRightInd w:val="0"/>
        <w:ind w:firstLine="540"/>
        <w:jc w:val="both"/>
        <w:rPr>
          <w:color w:val="000000" w:themeColor="text1"/>
          <w:sz w:val="28"/>
          <w:szCs w:val="28"/>
        </w:rPr>
      </w:pPr>
      <w:r w:rsidRPr="00027501">
        <w:rPr>
          <w:color w:val="000000" w:themeColor="text1"/>
          <w:sz w:val="28"/>
          <w:szCs w:val="28"/>
        </w:rPr>
        <w:t xml:space="preserve">совершенствование </w:t>
      </w:r>
      <w:proofErr w:type="gramStart"/>
      <w:r w:rsidRPr="00027501">
        <w:rPr>
          <w:color w:val="000000" w:themeColor="text1"/>
          <w:sz w:val="28"/>
          <w:szCs w:val="28"/>
        </w:rPr>
        <w:t>риск-ориентированных</w:t>
      </w:r>
      <w:proofErr w:type="gramEnd"/>
      <w:r w:rsidRPr="00027501">
        <w:rPr>
          <w:color w:val="000000" w:themeColor="text1"/>
          <w:sz w:val="28"/>
          <w:szCs w:val="28"/>
        </w:rPr>
        <w:t xml:space="preserve"> подходов к планированию контрольной деятельности;</w:t>
      </w:r>
    </w:p>
    <w:p w:rsidR="00027501" w:rsidRPr="00027501" w:rsidRDefault="00027501" w:rsidP="00027501">
      <w:pPr>
        <w:autoSpaceDE w:val="0"/>
        <w:autoSpaceDN w:val="0"/>
        <w:adjustRightInd w:val="0"/>
        <w:ind w:firstLine="540"/>
        <w:jc w:val="both"/>
        <w:rPr>
          <w:color w:val="000000" w:themeColor="text1"/>
          <w:sz w:val="28"/>
          <w:szCs w:val="28"/>
        </w:rPr>
      </w:pPr>
      <w:r w:rsidRPr="00027501">
        <w:rPr>
          <w:color w:val="000000" w:themeColor="text1"/>
          <w:sz w:val="28"/>
          <w:szCs w:val="28"/>
        </w:rPr>
        <w:t xml:space="preserve">совершенствование методологической базы </w:t>
      </w:r>
      <w:r w:rsidR="003F3441">
        <w:rPr>
          <w:color w:val="000000" w:themeColor="text1"/>
          <w:sz w:val="28"/>
          <w:szCs w:val="28"/>
        </w:rPr>
        <w:t>осуществления государственного муниципального финансового контроля.</w:t>
      </w:r>
    </w:p>
    <w:p w:rsidR="00027501" w:rsidRPr="00027501" w:rsidRDefault="00027501" w:rsidP="00027501">
      <w:pPr>
        <w:widowControl w:val="0"/>
        <w:spacing w:line="228" w:lineRule="auto"/>
        <w:ind w:firstLine="709"/>
        <w:jc w:val="both"/>
        <w:rPr>
          <w:sz w:val="28"/>
          <w:szCs w:val="28"/>
        </w:rPr>
      </w:pPr>
    </w:p>
    <w:p w:rsidR="00B227CA" w:rsidRPr="00B227CA" w:rsidRDefault="00B227CA" w:rsidP="00B227CA">
      <w:pPr>
        <w:widowControl w:val="0"/>
        <w:autoSpaceDE w:val="0"/>
        <w:autoSpaceDN w:val="0"/>
        <w:spacing w:line="230" w:lineRule="auto"/>
        <w:jc w:val="center"/>
        <w:rPr>
          <w:color w:val="000000"/>
          <w:sz w:val="28"/>
          <w:szCs w:val="28"/>
        </w:rPr>
      </w:pPr>
      <w:r w:rsidRPr="00B227CA">
        <w:rPr>
          <w:color w:val="000000"/>
          <w:sz w:val="28"/>
          <w:szCs w:val="28"/>
        </w:rPr>
        <w:t>3.</w:t>
      </w:r>
      <w:r w:rsidRPr="00B227CA">
        <w:rPr>
          <w:sz w:val="28"/>
          <w:szCs w:val="28"/>
        </w:rPr>
        <w:t> </w:t>
      </w:r>
      <w:r w:rsidRPr="00B227CA">
        <w:rPr>
          <w:color w:val="000000"/>
          <w:sz w:val="28"/>
          <w:szCs w:val="28"/>
        </w:rPr>
        <w:t xml:space="preserve">Повышение эффективности </w:t>
      </w:r>
    </w:p>
    <w:p w:rsidR="00B227CA" w:rsidRPr="00B227CA" w:rsidRDefault="00B227CA" w:rsidP="00B227CA">
      <w:pPr>
        <w:widowControl w:val="0"/>
        <w:autoSpaceDE w:val="0"/>
        <w:autoSpaceDN w:val="0"/>
        <w:spacing w:line="230" w:lineRule="auto"/>
        <w:jc w:val="center"/>
        <w:rPr>
          <w:color w:val="000000"/>
          <w:sz w:val="28"/>
          <w:szCs w:val="28"/>
        </w:rPr>
      </w:pPr>
      <w:r w:rsidRPr="00B227CA">
        <w:rPr>
          <w:color w:val="000000"/>
          <w:sz w:val="28"/>
          <w:szCs w:val="28"/>
        </w:rPr>
        <w:t xml:space="preserve">и </w:t>
      </w:r>
      <w:proofErr w:type="spellStart"/>
      <w:r w:rsidRPr="00B227CA">
        <w:rPr>
          <w:color w:val="000000"/>
          <w:sz w:val="28"/>
          <w:szCs w:val="28"/>
        </w:rPr>
        <w:t>приоритизация</w:t>
      </w:r>
      <w:proofErr w:type="spellEnd"/>
      <w:r w:rsidRPr="00B227CA">
        <w:rPr>
          <w:color w:val="000000"/>
          <w:sz w:val="28"/>
          <w:szCs w:val="28"/>
        </w:rPr>
        <w:t xml:space="preserve"> бюджетных расходов</w:t>
      </w:r>
    </w:p>
    <w:p w:rsidR="00B227CA" w:rsidRPr="00B227CA" w:rsidRDefault="00B227CA" w:rsidP="00B227CA">
      <w:pPr>
        <w:widowControl w:val="0"/>
        <w:autoSpaceDE w:val="0"/>
        <w:autoSpaceDN w:val="0"/>
        <w:spacing w:line="230" w:lineRule="auto"/>
        <w:jc w:val="center"/>
        <w:rPr>
          <w:color w:val="000000"/>
          <w:sz w:val="28"/>
          <w:szCs w:val="28"/>
          <w:highlight w:val="yellow"/>
        </w:rPr>
      </w:pPr>
    </w:p>
    <w:p w:rsidR="003F3441" w:rsidRPr="003F3441" w:rsidRDefault="003F3441" w:rsidP="003F3441">
      <w:pPr>
        <w:widowControl w:val="0"/>
        <w:autoSpaceDE w:val="0"/>
        <w:autoSpaceDN w:val="0"/>
        <w:ind w:firstLine="709"/>
        <w:jc w:val="both"/>
        <w:rPr>
          <w:sz w:val="28"/>
          <w:szCs w:val="28"/>
        </w:rPr>
      </w:pPr>
      <w:r w:rsidRPr="003F3441">
        <w:rPr>
          <w:sz w:val="28"/>
          <w:szCs w:val="28"/>
        </w:rPr>
        <w:t>Бюджетная политика в сфере расходов будет направлена на безусловное исполнение действующих расходных обязательств, в том числе с учетом их </w:t>
      </w:r>
      <w:proofErr w:type="spellStart"/>
      <w:r w:rsidRPr="003F3441">
        <w:rPr>
          <w:sz w:val="28"/>
          <w:szCs w:val="28"/>
        </w:rPr>
        <w:t>приоритизации</w:t>
      </w:r>
      <w:proofErr w:type="spellEnd"/>
      <w:r w:rsidRPr="003F3441">
        <w:rPr>
          <w:sz w:val="28"/>
          <w:szCs w:val="28"/>
        </w:rPr>
        <w:t xml:space="preserve"> и повышения эффективности использования финансовых ресурсов.</w:t>
      </w:r>
    </w:p>
    <w:p w:rsidR="003F3441" w:rsidRPr="003F3441" w:rsidRDefault="003F3441" w:rsidP="003F3441">
      <w:pPr>
        <w:widowControl w:val="0"/>
        <w:autoSpaceDE w:val="0"/>
        <w:autoSpaceDN w:val="0"/>
        <w:spacing w:line="232" w:lineRule="auto"/>
        <w:ind w:firstLine="709"/>
        <w:jc w:val="both"/>
        <w:rPr>
          <w:sz w:val="28"/>
          <w:szCs w:val="28"/>
        </w:rPr>
      </w:pPr>
      <w:r w:rsidRPr="003F3441">
        <w:rPr>
          <w:sz w:val="28"/>
          <w:szCs w:val="28"/>
        </w:rPr>
        <w:t>В целях создания условий для эффективного использования средств бюджета продолжится применение следующих основных подходов:</w:t>
      </w:r>
    </w:p>
    <w:p w:rsidR="003F3441" w:rsidRPr="003F3441" w:rsidRDefault="003F3441" w:rsidP="003F3441">
      <w:pPr>
        <w:widowControl w:val="0"/>
        <w:autoSpaceDE w:val="0"/>
        <w:autoSpaceDN w:val="0"/>
        <w:spacing w:line="232" w:lineRule="auto"/>
        <w:ind w:firstLine="709"/>
        <w:jc w:val="both"/>
        <w:rPr>
          <w:sz w:val="28"/>
          <w:szCs w:val="28"/>
        </w:rPr>
      </w:pPr>
      <w:r w:rsidRPr="003F3441">
        <w:rPr>
          <w:sz w:val="28"/>
          <w:szCs w:val="28"/>
        </w:rPr>
        <w:t xml:space="preserve">формирование расходных обязательств с учетом </w:t>
      </w:r>
      <w:proofErr w:type="gramStart"/>
      <w:r w:rsidRPr="003F3441">
        <w:rPr>
          <w:sz w:val="28"/>
          <w:szCs w:val="28"/>
        </w:rPr>
        <w:t xml:space="preserve">переформатирования структуры расходов бюджета </w:t>
      </w:r>
      <w:r>
        <w:rPr>
          <w:sz w:val="28"/>
          <w:szCs w:val="28"/>
        </w:rPr>
        <w:t>поселения</w:t>
      </w:r>
      <w:proofErr w:type="gramEnd"/>
      <w:r>
        <w:rPr>
          <w:sz w:val="28"/>
          <w:szCs w:val="28"/>
        </w:rPr>
        <w:t xml:space="preserve"> </w:t>
      </w:r>
      <w:r w:rsidRPr="003F3441">
        <w:rPr>
          <w:sz w:val="28"/>
          <w:szCs w:val="28"/>
        </w:rPr>
        <w:t>исходя из установленных приоритетов;</w:t>
      </w:r>
    </w:p>
    <w:p w:rsidR="003F3441" w:rsidRPr="003F3441" w:rsidRDefault="003F3441" w:rsidP="003F3441">
      <w:pPr>
        <w:widowControl w:val="0"/>
        <w:autoSpaceDE w:val="0"/>
        <w:autoSpaceDN w:val="0"/>
        <w:spacing w:line="232" w:lineRule="auto"/>
        <w:ind w:firstLine="709"/>
        <w:jc w:val="both"/>
        <w:rPr>
          <w:sz w:val="28"/>
          <w:szCs w:val="28"/>
        </w:rPr>
      </w:pPr>
      <w:r w:rsidRPr="003F3441">
        <w:rPr>
          <w:sz w:val="28"/>
          <w:szCs w:val="28"/>
        </w:rPr>
        <w:t xml:space="preserve">разработка бюджета на основе </w:t>
      </w:r>
      <w:r>
        <w:rPr>
          <w:sz w:val="28"/>
          <w:szCs w:val="28"/>
        </w:rPr>
        <w:t>муниципальных</w:t>
      </w:r>
      <w:r w:rsidRPr="003F3441">
        <w:rPr>
          <w:sz w:val="28"/>
          <w:szCs w:val="28"/>
        </w:rPr>
        <w:t xml:space="preserve"> программ </w:t>
      </w:r>
      <w:r>
        <w:rPr>
          <w:sz w:val="28"/>
          <w:szCs w:val="28"/>
        </w:rPr>
        <w:t>Мокрологского сельского поселения</w:t>
      </w:r>
      <w:r w:rsidRPr="003F3441">
        <w:rPr>
          <w:sz w:val="28"/>
          <w:szCs w:val="28"/>
        </w:rPr>
        <w:t xml:space="preserve"> с учетом интеграции в них региональных проектов;</w:t>
      </w:r>
    </w:p>
    <w:p w:rsidR="003F3441" w:rsidRPr="003F3441" w:rsidRDefault="003F3441" w:rsidP="003F3441">
      <w:pPr>
        <w:widowControl w:val="0"/>
        <w:autoSpaceDE w:val="0"/>
        <w:autoSpaceDN w:val="0"/>
        <w:spacing w:line="232" w:lineRule="auto"/>
        <w:ind w:firstLine="709"/>
        <w:jc w:val="both"/>
        <w:rPr>
          <w:sz w:val="28"/>
          <w:szCs w:val="28"/>
        </w:rPr>
      </w:pPr>
      <w:r w:rsidRPr="003F3441">
        <w:rPr>
          <w:sz w:val="28"/>
          <w:szCs w:val="28"/>
        </w:rPr>
        <w:t xml:space="preserve">обеспечение реструктуризации бюджетной сети, при условии сохранения качества и объемов </w:t>
      </w:r>
      <w:r>
        <w:rPr>
          <w:sz w:val="28"/>
          <w:szCs w:val="28"/>
        </w:rPr>
        <w:t>муниципальных</w:t>
      </w:r>
      <w:r w:rsidRPr="003F3441">
        <w:rPr>
          <w:sz w:val="28"/>
          <w:szCs w:val="28"/>
        </w:rPr>
        <w:t xml:space="preserve"> услуг;</w:t>
      </w:r>
    </w:p>
    <w:p w:rsidR="003F3441" w:rsidRPr="003F3441" w:rsidRDefault="003F3441" w:rsidP="003F3441">
      <w:pPr>
        <w:widowControl w:val="0"/>
        <w:autoSpaceDE w:val="0"/>
        <w:autoSpaceDN w:val="0"/>
        <w:spacing w:line="232" w:lineRule="auto"/>
        <w:ind w:firstLine="709"/>
        <w:jc w:val="both"/>
        <w:rPr>
          <w:sz w:val="28"/>
          <w:szCs w:val="28"/>
        </w:rPr>
      </w:pPr>
      <w:proofErr w:type="spellStart"/>
      <w:r w:rsidRPr="003F3441">
        <w:rPr>
          <w:sz w:val="28"/>
          <w:szCs w:val="28"/>
        </w:rPr>
        <w:t>неустановление</w:t>
      </w:r>
      <w:proofErr w:type="spellEnd"/>
      <w:r w:rsidRPr="003F3441">
        <w:rPr>
          <w:sz w:val="28"/>
          <w:szCs w:val="28"/>
        </w:rPr>
        <w:t xml:space="preserve"> расходных обязательств, не связанных с решением вопросов, отнесенных Конституцией Российской Федерации и федеральными законами к полномочиям органов государственной власти субъектов Российской Федерации;</w:t>
      </w:r>
    </w:p>
    <w:p w:rsidR="003F3441" w:rsidRPr="003F3441" w:rsidRDefault="003F3441" w:rsidP="003F3441">
      <w:pPr>
        <w:widowControl w:val="0"/>
        <w:autoSpaceDE w:val="0"/>
        <w:autoSpaceDN w:val="0"/>
        <w:spacing w:line="232" w:lineRule="auto"/>
        <w:ind w:firstLine="709"/>
        <w:jc w:val="both"/>
        <w:rPr>
          <w:sz w:val="28"/>
          <w:szCs w:val="28"/>
        </w:rPr>
      </w:pPr>
      <w:r w:rsidRPr="003F3441">
        <w:rPr>
          <w:sz w:val="28"/>
          <w:szCs w:val="28"/>
        </w:rPr>
        <w:t>активное привлечение внебюджетных ресурсов, направление средств от приносящей доход деятельности, в том числе на повышение оплаты труда отдельным категориям работников, поименованных в указах Президента</w:t>
      </w:r>
      <w:r>
        <w:rPr>
          <w:sz w:val="28"/>
          <w:szCs w:val="28"/>
        </w:rPr>
        <w:t xml:space="preserve"> Российской Федерации 2012 года.</w:t>
      </w:r>
    </w:p>
    <w:p w:rsidR="003F3441" w:rsidRPr="003F3441" w:rsidRDefault="003F3441" w:rsidP="003F3441">
      <w:pPr>
        <w:widowControl w:val="0"/>
        <w:autoSpaceDE w:val="0"/>
        <w:autoSpaceDN w:val="0"/>
        <w:adjustRightInd w:val="0"/>
        <w:spacing w:line="232" w:lineRule="auto"/>
        <w:ind w:firstLine="709"/>
        <w:jc w:val="both"/>
        <w:rPr>
          <w:color w:val="000000"/>
          <w:sz w:val="28"/>
          <w:szCs w:val="28"/>
        </w:rPr>
      </w:pPr>
      <w:r w:rsidRPr="003F3441">
        <w:rPr>
          <w:color w:val="000000"/>
          <w:sz w:val="28"/>
          <w:szCs w:val="28"/>
        </w:rPr>
        <w:t xml:space="preserve">В целях повышения эффективности управления средствами бюджета </w:t>
      </w:r>
      <w:r>
        <w:rPr>
          <w:color w:val="000000"/>
          <w:sz w:val="28"/>
          <w:szCs w:val="28"/>
        </w:rPr>
        <w:t xml:space="preserve">Мокрологского сельского поселения </w:t>
      </w:r>
      <w:r w:rsidRPr="003F3441">
        <w:rPr>
          <w:color w:val="000000"/>
          <w:sz w:val="28"/>
          <w:szCs w:val="28"/>
        </w:rPr>
        <w:t>в системе казначейского обслуживания с 2021 года будут введены новации.</w:t>
      </w:r>
    </w:p>
    <w:p w:rsidR="003F3441" w:rsidRPr="003F3441" w:rsidRDefault="003F3441" w:rsidP="003F3441">
      <w:pPr>
        <w:widowControl w:val="0"/>
        <w:autoSpaceDE w:val="0"/>
        <w:autoSpaceDN w:val="0"/>
        <w:adjustRightInd w:val="0"/>
        <w:spacing w:line="232" w:lineRule="auto"/>
        <w:ind w:firstLine="709"/>
        <w:jc w:val="both"/>
        <w:rPr>
          <w:color w:val="000000"/>
          <w:sz w:val="28"/>
          <w:szCs w:val="28"/>
        </w:rPr>
      </w:pPr>
      <w:r w:rsidRPr="003F3441">
        <w:rPr>
          <w:color w:val="000000"/>
          <w:sz w:val="28"/>
          <w:szCs w:val="28"/>
        </w:rPr>
        <w:t xml:space="preserve"> </w:t>
      </w:r>
      <w:proofErr w:type="gramStart"/>
      <w:r w:rsidRPr="003F3441">
        <w:rPr>
          <w:sz w:val="28"/>
          <w:szCs w:val="28"/>
        </w:rPr>
        <w:t xml:space="preserve">Казначейское обслуживание </w:t>
      </w:r>
      <w:r w:rsidRPr="003F3441">
        <w:rPr>
          <w:color w:val="000000"/>
          <w:sz w:val="28"/>
          <w:szCs w:val="28"/>
        </w:rPr>
        <w:t xml:space="preserve">будет осуществляться на казначейских счетах для </w:t>
      </w:r>
      <w:r w:rsidRPr="003F3441">
        <w:rPr>
          <w:sz w:val="28"/>
          <w:szCs w:val="28"/>
        </w:rPr>
        <w:t xml:space="preserve">осуществления и отражения операций на </w:t>
      </w:r>
      <w:r w:rsidRPr="003F3441">
        <w:rPr>
          <w:color w:val="000000"/>
          <w:sz w:val="28"/>
          <w:szCs w:val="28"/>
        </w:rPr>
        <w:t xml:space="preserve">едином счете бюджета, </w:t>
      </w:r>
      <w:r w:rsidRPr="003F3441">
        <w:rPr>
          <w:sz w:val="28"/>
          <w:szCs w:val="28"/>
        </w:rPr>
        <w:t>по учету и распределению поступлений</w:t>
      </w:r>
      <w:r w:rsidRPr="003F3441">
        <w:rPr>
          <w:color w:val="000000"/>
          <w:sz w:val="28"/>
          <w:szCs w:val="28"/>
        </w:rPr>
        <w:t>, с денежными средствами, поступающими во временное распоряжение, с денежными средствами бюджетных и автономных учреждений, а также с денежными средствами юридических лиц, не являющихся участниками бюджетного процесса, бюджетными и автономными учреждениями.</w:t>
      </w:r>
      <w:proofErr w:type="gramEnd"/>
    </w:p>
    <w:p w:rsidR="0023667A" w:rsidRPr="0023667A" w:rsidRDefault="0023667A" w:rsidP="0023667A">
      <w:pPr>
        <w:widowControl w:val="0"/>
        <w:autoSpaceDE w:val="0"/>
        <w:autoSpaceDN w:val="0"/>
        <w:spacing w:line="232" w:lineRule="auto"/>
        <w:jc w:val="center"/>
        <w:rPr>
          <w:color w:val="000000"/>
          <w:sz w:val="28"/>
          <w:szCs w:val="28"/>
        </w:rPr>
      </w:pPr>
      <w:r w:rsidRPr="0023667A">
        <w:rPr>
          <w:color w:val="000000"/>
          <w:sz w:val="28"/>
          <w:szCs w:val="28"/>
        </w:rPr>
        <w:lastRenderedPageBreak/>
        <w:t>4. Основные подходы</w:t>
      </w:r>
    </w:p>
    <w:p w:rsidR="0023667A" w:rsidRPr="0023667A" w:rsidRDefault="0023667A" w:rsidP="0023667A">
      <w:pPr>
        <w:widowControl w:val="0"/>
        <w:autoSpaceDE w:val="0"/>
        <w:autoSpaceDN w:val="0"/>
        <w:spacing w:line="232" w:lineRule="auto"/>
        <w:jc w:val="center"/>
        <w:rPr>
          <w:color w:val="000000"/>
          <w:sz w:val="28"/>
          <w:szCs w:val="28"/>
        </w:rPr>
      </w:pPr>
      <w:r w:rsidRPr="0023667A">
        <w:rPr>
          <w:color w:val="000000"/>
          <w:sz w:val="28"/>
          <w:szCs w:val="28"/>
        </w:rPr>
        <w:t>к формированию межбюджетных отношений</w:t>
      </w:r>
    </w:p>
    <w:p w:rsidR="0023667A" w:rsidRPr="0023667A" w:rsidRDefault="0023667A" w:rsidP="0023667A">
      <w:pPr>
        <w:widowControl w:val="0"/>
        <w:autoSpaceDE w:val="0"/>
        <w:autoSpaceDN w:val="0"/>
        <w:spacing w:line="232" w:lineRule="auto"/>
        <w:jc w:val="center"/>
        <w:rPr>
          <w:color w:val="000000"/>
          <w:sz w:val="28"/>
          <w:szCs w:val="28"/>
        </w:rPr>
      </w:pPr>
    </w:p>
    <w:p w:rsidR="0023667A" w:rsidRPr="0023667A" w:rsidRDefault="0023667A" w:rsidP="0023667A">
      <w:pPr>
        <w:widowControl w:val="0"/>
        <w:autoSpaceDE w:val="0"/>
        <w:autoSpaceDN w:val="0"/>
        <w:adjustRightInd w:val="0"/>
        <w:spacing w:line="232" w:lineRule="auto"/>
        <w:ind w:firstLine="709"/>
        <w:jc w:val="both"/>
        <w:rPr>
          <w:sz w:val="28"/>
          <w:szCs w:val="28"/>
        </w:rPr>
      </w:pPr>
      <w:r w:rsidRPr="0023667A">
        <w:rPr>
          <w:sz w:val="28"/>
          <w:szCs w:val="28"/>
        </w:rPr>
        <w:t>Политика в сфере межбюджетных</w:t>
      </w:r>
      <w:r>
        <w:rPr>
          <w:sz w:val="28"/>
          <w:szCs w:val="28"/>
        </w:rPr>
        <w:t xml:space="preserve"> отношений будет направлена на сбалансированность бюджета поселения</w:t>
      </w:r>
      <w:r w:rsidRPr="0023667A">
        <w:rPr>
          <w:sz w:val="28"/>
          <w:szCs w:val="28"/>
        </w:rPr>
        <w:t xml:space="preserve"> с учетом мер, принимаемых местными администрациями муниципальных образований  в рамках обязательств заключенных соглашений о мерах по социально-экономическому развитию и оздоровлению муниципальных финансов.</w:t>
      </w:r>
    </w:p>
    <w:p w:rsidR="0023667A" w:rsidRPr="0023667A" w:rsidRDefault="0023667A" w:rsidP="0023667A">
      <w:pPr>
        <w:spacing w:line="232" w:lineRule="auto"/>
        <w:ind w:right="28" w:firstLine="709"/>
        <w:jc w:val="both"/>
        <w:rPr>
          <w:sz w:val="28"/>
          <w:szCs w:val="28"/>
        </w:rPr>
      </w:pPr>
      <w:r w:rsidRPr="0023667A">
        <w:rPr>
          <w:sz w:val="28"/>
          <w:szCs w:val="28"/>
        </w:rPr>
        <w:t xml:space="preserve">Будет обеспечено не снижение критерия выравнивания бюджетной обеспеченности муниципальных образований и объема дотации муниципальным районам и городским округам по сравнению </w:t>
      </w:r>
      <w:r w:rsidRPr="0023667A">
        <w:rPr>
          <w:bCs/>
          <w:sz w:val="28"/>
          <w:szCs w:val="28"/>
        </w:rPr>
        <w:t xml:space="preserve">с </w:t>
      </w:r>
      <w:proofErr w:type="gramStart"/>
      <w:r w:rsidRPr="0023667A">
        <w:rPr>
          <w:bCs/>
          <w:sz w:val="28"/>
          <w:szCs w:val="28"/>
        </w:rPr>
        <w:t>утвержденными</w:t>
      </w:r>
      <w:proofErr w:type="gramEnd"/>
      <w:r w:rsidRPr="0023667A">
        <w:rPr>
          <w:bCs/>
          <w:sz w:val="28"/>
          <w:szCs w:val="28"/>
        </w:rPr>
        <w:t xml:space="preserve"> </w:t>
      </w:r>
      <w:r w:rsidRPr="0023667A">
        <w:rPr>
          <w:sz w:val="28"/>
          <w:szCs w:val="28"/>
        </w:rPr>
        <w:t xml:space="preserve">законом об областном бюджете. </w:t>
      </w:r>
    </w:p>
    <w:p w:rsidR="0023667A" w:rsidRPr="0023667A" w:rsidRDefault="0023667A" w:rsidP="0023667A">
      <w:pPr>
        <w:spacing w:line="232" w:lineRule="auto"/>
        <w:ind w:right="28" w:firstLine="709"/>
        <w:jc w:val="both"/>
        <w:rPr>
          <w:bCs/>
          <w:sz w:val="28"/>
          <w:szCs w:val="28"/>
        </w:rPr>
      </w:pPr>
      <w:r w:rsidRPr="0023667A">
        <w:rPr>
          <w:bCs/>
          <w:sz w:val="28"/>
          <w:szCs w:val="28"/>
        </w:rPr>
        <w:t xml:space="preserve">В целях обеспечения комплексного подхода к распределению бюджетных средств, учета ресурсов местных бюджетов, полномочия органов государственной власти по расчету и предоставлению дотаций бюджетам городских и сельских поселений будут переданы муниципальным районам с соответствующим обеспечением за счет областных субвенций. </w:t>
      </w:r>
    </w:p>
    <w:p w:rsidR="0023667A" w:rsidRPr="0023667A" w:rsidRDefault="0023667A" w:rsidP="0023667A">
      <w:pPr>
        <w:widowControl w:val="0"/>
        <w:shd w:val="clear" w:color="auto" w:fill="FFFFFF"/>
        <w:spacing w:line="232" w:lineRule="auto"/>
        <w:ind w:firstLine="709"/>
        <w:jc w:val="both"/>
        <w:rPr>
          <w:bCs/>
          <w:sz w:val="28"/>
          <w:szCs w:val="28"/>
        </w:rPr>
      </w:pPr>
      <w:r w:rsidRPr="0023667A">
        <w:rPr>
          <w:color w:val="000000"/>
          <w:sz w:val="28"/>
          <w:szCs w:val="28"/>
        </w:rPr>
        <w:t xml:space="preserve">В целях повышения открытости и общественного участия граждан в управлении общественными финансами продолжится практика планирования бюджетных ассигнований в форме </w:t>
      </w:r>
      <w:r w:rsidRPr="0023667A">
        <w:rPr>
          <w:sz w:val="28"/>
          <w:szCs w:val="28"/>
        </w:rPr>
        <w:t xml:space="preserve">инициативного бюджетирования при непосредственном участии жителей </w:t>
      </w:r>
      <w:r>
        <w:rPr>
          <w:sz w:val="28"/>
          <w:szCs w:val="28"/>
        </w:rPr>
        <w:t>Мокрологского сельского поселения</w:t>
      </w:r>
      <w:r w:rsidRPr="0023667A">
        <w:rPr>
          <w:sz w:val="28"/>
          <w:szCs w:val="28"/>
        </w:rPr>
        <w:t xml:space="preserve"> в решении вопросов местного значения. </w:t>
      </w:r>
    </w:p>
    <w:p w:rsidR="0023667A" w:rsidRPr="0023667A" w:rsidRDefault="0023667A" w:rsidP="0023667A">
      <w:pPr>
        <w:autoSpaceDE w:val="0"/>
        <w:autoSpaceDN w:val="0"/>
        <w:adjustRightInd w:val="0"/>
        <w:spacing w:line="232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Будет продолжен</w:t>
      </w:r>
      <w:r w:rsidRPr="0023667A">
        <w:rPr>
          <w:sz w:val="28"/>
          <w:szCs w:val="28"/>
        </w:rPr>
        <w:t xml:space="preserve"> мониторинг планирования и исполнения </w:t>
      </w:r>
      <w:r>
        <w:rPr>
          <w:sz w:val="28"/>
          <w:szCs w:val="28"/>
        </w:rPr>
        <w:t>бюджета поселения</w:t>
      </w:r>
      <w:r w:rsidRPr="0023667A">
        <w:rPr>
          <w:sz w:val="28"/>
          <w:szCs w:val="28"/>
        </w:rPr>
        <w:t xml:space="preserve">, </w:t>
      </w:r>
      <w:proofErr w:type="gramStart"/>
      <w:r w:rsidRPr="0023667A">
        <w:rPr>
          <w:sz w:val="28"/>
          <w:szCs w:val="28"/>
        </w:rPr>
        <w:t>контроль за</w:t>
      </w:r>
      <w:proofErr w:type="gramEnd"/>
      <w:r w:rsidRPr="0023667A">
        <w:rPr>
          <w:sz w:val="28"/>
          <w:szCs w:val="28"/>
        </w:rPr>
        <w:t xml:space="preserve"> соблюдением требований бюджетного законодательства, отсутствием просроченной кредиторской задолженности.</w:t>
      </w:r>
    </w:p>
    <w:p w:rsidR="00B227CA" w:rsidRPr="00B227CA" w:rsidRDefault="00B227CA" w:rsidP="00B227CA">
      <w:pPr>
        <w:widowControl w:val="0"/>
        <w:ind w:firstLine="709"/>
        <w:jc w:val="both"/>
        <w:rPr>
          <w:sz w:val="28"/>
          <w:szCs w:val="28"/>
        </w:rPr>
      </w:pPr>
    </w:p>
    <w:p w:rsidR="00B227CA" w:rsidRPr="00B227CA" w:rsidRDefault="00B227CA" w:rsidP="00B227CA">
      <w:pPr>
        <w:rPr>
          <w:sz w:val="28"/>
        </w:rPr>
      </w:pPr>
    </w:p>
    <w:p w:rsidR="00B227CA" w:rsidRPr="00B227CA" w:rsidRDefault="00B227CA" w:rsidP="00B227CA">
      <w:pPr>
        <w:rPr>
          <w:sz w:val="28"/>
        </w:rPr>
      </w:pPr>
    </w:p>
    <w:p w:rsidR="008E62E5" w:rsidRDefault="00E056D6" w:rsidP="008E62E5">
      <w:pPr>
        <w:jc w:val="both"/>
        <w:rPr>
          <w:sz w:val="28"/>
          <w:szCs w:val="28"/>
        </w:rPr>
      </w:pPr>
      <w:r>
        <w:rPr>
          <w:sz w:val="28"/>
          <w:szCs w:val="28"/>
        </w:rPr>
        <w:t>Начальник финансово</w:t>
      </w:r>
    </w:p>
    <w:p w:rsidR="00E056D6" w:rsidRPr="008E62E5" w:rsidRDefault="00E056D6" w:rsidP="008E62E5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экономической службы                                                                     </w:t>
      </w:r>
      <w:proofErr w:type="spellStart"/>
      <w:r>
        <w:rPr>
          <w:sz w:val="28"/>
          <w:szCs w:val="28"/>
        </w:rPr>
        <w:t>И.А.Русова</w:t>
      </w:r>
      <w:proofErr w:type="spellEnd"/>
    </w:p>
    <w:p w:rsidR="008E62E5" w:rsidRPr="008E62E5" w:rsidRDefault="008E62E5" w:rsidP="008E62E5">
      <w:pPr>
        <w:jc w:val="both"/>
        <w:rPr>
          <w:sz w:val="28"/>
          <w:szCs w:val="28"/>
        </w:rPr>
      </w:pPr>
      <w:r w:rsidRPr="008E62E5">
        <w:rPr>
          <w:sz w:val="28"/>
          <w:szCs w:val="28"/>
        </w:rPr>
        <w:tab/>
      </w:r>
    </w:p>
    <w:p w:rsidR="008E62E5" w:rsidRPr="008E62E5" w:rsidRDefault="008E62E5" w:rsidP="008E62E5">
      <w:pPr>
        <w:jc w:val="both"/>
        <w:rPr>
          <w:sz w:val="28"/>
          <w:szCs w:val="28"/>
        </w:rPr>
      </w:pPr>
      <w:r w:rsidRPr="008E62E5">
        <w:rPr>
          <w:sz w:val="28"/>
          <w:szCs w:val="28"/>
        </w:rPr>
        <w:tab/>
      </w:r>
    </w:p>
    <w:p w:rsidR="008E62E5" w:rsidRPr="008E62E5" w:rsidRDefault="008E62E5" w:rsidP="008E62E5">
      <w:pPr>
        <w:jc w:val="both"/>
        <w:rPr>
          <w:sz w:val="28"/>
          <w:szCs w:val="28"/>
        </w:rPr>
      </w:pPr>
    </w:p>
    <w:p w:rsidR="008F1B4E" w:rsidRPr="003E4FD8" w:rsidRDefault="008F1B4E">
      <w:pPr>
        <w:rPr>
          <w:sz w:val="28"/>
          <w:szCs w:val="28"/>
        </w:rPr>
        <w:sectPr w:rsidR="008F1B4E" w:rsidRPr="003E4FD8" w:rsidSect="006624B2">
          <w:headerReference w:type="default" r:id="rId11"/>
          <w:type w:val="continuous"/>
          <w:pgSz w:w="11906" w:h="16838"/>
          <w:pgMar w:top="1134" w:right="567" w:bottom="1134" w:left="1701" w:header="708" w:footer="708" w:gutter="0"/>
          <w:cols w:space="708"/>
          <w:docGrid w:linePitch="360"/>
        </w:sectPr>
      </w:pPr>
    </w:p>
    <w:p w:rsidR="005E634D" w:rsidRPr="00984A04" w:rsidRDefault="005E634D" w:rsidP="00B95491">
      <w:pPr>
        <w:rPr>
          <w:rFonts w:eastAsia="Arial Unicode MS"/>
          <w:sz w:val="28"/>
          <w:szCs w:val="28"/>
        </w:rPr>
      </w:pPr>
    </w:p>
    <w:sectPr w:rsidR="005E634D" w:rsidRPr="00984A04" w:rsidSect="006624B2">
      <w:pgSz w:w="16838" w:h="11905" w:orient="landscape"/>
      <w:pgMar w:top="1134" w:right="567" w:bottom="1134" w:left="1134" w:header="0" w:footer="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A4E85" w:rsidRDefault="00BA4E85" w:rsidP="000141AE">
      <w:r>
        <w:separator/>
      </w:r>
    </w:p>
  </w:endnote>
  <w:endnote w:type="continuationSeparator" w:id="0">
    <w:p w:rsidR="00BA4E85" w:rsidRDefault="00BA4E85" w:rsidP="000141A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A4E85" w:rsidRDefault="00BA4E85" w:rsidP="000141AE">
      <w:r>
        <w:separator/>
      </w:r>
    </w:p>
  </w:footnote>
  <w:footnote w:type="continuationSeparator" w:id="0">
    <w:p w:rsidR="00BA4E85" w:rsidRDefault="00BA4E85" w:rsidP="000141A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141AE" w:rsidRDefault="000141AE">
    <w:pPr>
      <w:pStyle w:val="a7"/>
    </w:pPr>
  </w:p>
  <w:p w:rsidR="000141AE" w:rsidRDefault="000141AE"/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807C85"/>
    <w:multiLevelType w:val="multilevel"/>
    <w:tmpl w:val="81D2DDB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1429"/>
        </w:tabs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1778"/>
        </w:tabs>
        <w:ind w:left="177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2487"/>
        </w:tabs>
        <w:ind w:left="248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2836"/>
        </w:tabs>
        <w:ind w:left="283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3545"/>
        </w:tabs>
        <w:ind w:left="354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4254"/>
        </w:tabs>
        <w:ind w:left="425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4603"/>
        </w:tabs>
        <w:ind w:left="4603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5312"/>
        </w:tabs>
        <w:ind w:left="5312" w:hanging="2160"/>
      </w:pPr>
      <w:rPr>
        <w:rFonts w:hint="default"/>
      </w:rPr>
    </w:lvl>
  </w:abstractNum>
  <w:abstractNum w:abstractNumId="1">
    <w:nsid w:val="0DF64545"/>
    <w:multiLevelType w:val="hybridMultilevel"/>
    <w:tmpl w:val="C7160ED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6F56BDF"/>
    <w:multiLevelType w:val="hybridMultilevel"/>
    <w:tmpl w:val="2C842352"/>
    <w:lvl w:ilvl="0" w:tplc="F7EA6BF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59A61093"/>
    <w:multiLevelType w:val="hybridMultilevel"/>
    <w:tmpl w:val="2EE6B6B2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3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46282"/>
    <w:rsid w:val="00003A1D"/>
    <w:rsid w:val="00007780"/>
    <w:rsid w:val="000141AE"/>
    <w:rsid w:val="000165A1"/>
    <w:rsid w:val="00027501"/>
    <w:rsid w:val="0004774D"/>
    <w:rsid w:val="00047904"/>
    <w:rsid w:val="00052989"/>
    <w:rsid w:val="0005664F"/>
    <w:rsid w:val="00061633"/>
    <w:rsid w:val="0009653A"/>
    <w:rsid w:val="000F1CA6"/>
    <w:rsid w:val="00104C19"/>
    <w:rsid w:val="00116814"/>
    <w:rsid w:val="00156E25"/>
    <w:rsid w:val="001761FA"/>
    <w:rsid w:val="00180DD9"/>
    <w:rsid w:val="0019461F"/>
    <w:rsid w:val="001B0636"/>
    <w:rsid w:val="001D4C8B"/>
    <w:rsid w:val="001D660D"/>
    <w:rsid w:val="001E71CB"/>
    <w:rsid w:val="00214653"/>
    <w:rsid w:val="00216232"/>
    <w:rsid w:val="0022494A"/>
    <w:rsid w:val="0023667A"/>
    <w:rsid w:val="00240E18"/>
    <w:rsid w:val="0024113F"/>
    <w:rsid w:val="002448B8"/>
    <w:rsid w:val="00261158"/>
    <w:rsid w:val="00280789"/>
    <w:rsid w:val="00287D53"/>
    <w:rsid w:val="00297AF1"/>
    <w:rsid w:val="002A3E55"/>
    <w:rsid w:val="002B2EFC"/>
    <w:rsid w:val="002F13CC"/>
    <w:rsid w:val="0032521D"/>
    <w:rsid w:val="00330AD9"/>
    <w:rsid w:val="003323A7"/>
    <w:rsid w:val="00352675"/>
    <w:rsid w:val="00373C9F"/>
    <w:rsid w:val="003957BF"/>
    <w:rsid w:val="003A346C"/>
    <w:rsid w:val="003C741F"/>
    <w:rsid w:val="003D3E5D"/>
    <w:rsid w:val="003D57B1"/>
    <w:rsid w:val="003E300F"/>
    <w:rsid w:val="003E4FD8"/>
    <w:rsid w:val="003E53D0"/>
    <w:rsid w:val="003E7F21"/>
    <w:rsid w:val="003F3441"/>
    <w:rsid w:val="003F3613"/>
    <w:rsid w:val="003F7B4C"/>
    <w:rsid w:val="00400E30"/>
    <w:rsid w:val="00440B46"/>
    <w:rsid w:val="00452B75"/>
    <w:rsid w:val="00454DF3"/>
    <w:rsid w:val="00462F5D"/>
    <w:rsid w:val="004641E0"/>
    <w:rsid w:val="00472E7E"/>
    <w:rsid w:val="0047412F"/>
    <w:rsid w:val="00490FAA"/>
    <w:rsid w:val="00491074"/>
    <w:rsid w:val="0049527C"/>
    <w:rsid w:val="004964E1"/>
    <w:rsid w:val="004E214A"/>
    <w:rsid w:val="004F0CFF"/>
    <w:rsid w:val="0050065B"/>
    <w:rsid w:val="00502349"/>
    <w:rsid w:val="00526AC8"/>
    <w:rsid w:val="00532769"/>
    <w:rsid w:val="005355D6"/>
    <w:rsid w:val="00535C57"/>
    <w:rsid w:val="0053768C"/>
    <w:rsid w:val="00545032"/>
    <w:rsid w:val="005556E1"/>
    <w:rsid w:val="00561C5C"/>
    <w:rsid w:val="00575562"/>
    <w:rsid w:val="00586B34"/>
    <w:rsid w:val="0059169D"/>
    <w:rsid w:val="00593A64"/>
    <w:rsid w:val="005A2FD8"/>
    <w:rsid w:val="005C39D0"/>
    <w:rsid w:val="005C69CC"/>
    <w:rsid w:val="005D5EAE"/>
    <w:rsid w:val="005E634D"/>
    <w:rsid w:val="005E6462"/>
    <w:rsid w:val="005E7B1F"/>
    <w:rsid w:val="0060450F"/>
    <w:rsid w:val="00611556"/>
    <w:rsid w:val="00612A5B"/>
    <w:rsid w:val="00614F76"/>
    <w:rsid w:val="0062171D"/>
    <w:rsid w:val="006234BA"/>
    <w:rsid w:val="006508B4"/>
    <w:rsid w:val="0065560D"/>
    <w:rsid w:val="00657FC7"/>
    <w:rsid w:val="006624B2"/>
    <w:rsid w:val="00664D62"/>
    <w:rsid w:val="006676FA"/>
    <w:rsid w:val="006A57FB"/>
    <w:rsid w:val="006B399C"/>
    <w:rsid w:val="006B3D56"/>
    <w:rsid w:val="006B4F7B"/>
    <w:rsid w:val="006C6261"/>
    <w:rsid w:val="006D7D2D"/>
    <w:rsid w:val="006E6549"/>
    <w:rsid w:val="006E7C1C"/>
    <w:rsid w:val="006F2497"/>
    <w:rsid w:val="00706794"/>
    <w:rsid w:val="0072499E"/>
    <w:rsid w:val="007254B1"/>
    <w:rsid w:val="00730A7E"/>
    <w:rsid w:val="007420F7"/>
    <w:rsid w:val="00743DA0"/>
    <w:rsid w:val="00772937"/>
    <w:rsid w:val="00781EEF"/>
    <w:rsid w:val="00796ADF"/>
    <w:rsid w:val="007970BF"/>
    <w:rsid w:val="00797FCF"/>
    <w:rsid w:val="007A4A56"/>
    <w:rsid w:val="007A579C"/>
    <w:rsid w:val="007B15EE"/>
    <w:rsid w:val="007D09F1"/>
    <w:rsid w:val="007D0B41"/>
    <w:rsid w:val="0081120C"/>
    <w:rsid w:val="0081241E"/>
    <w:rsid w:val="00812ABC"/>
    <w:rsid w:val="00820C75"/>
    <w:rsid w:val="0082704C"/>
    <w:rsid w:val="0083255F"/>
    <w:rsid w:val="00846FBE"/>
    <w:rsid w:val="00866AE6"/>
    <w:rsid w:val="008836EE"/>
    <w:rsid w:val="00883A8D"/>
    <w:rsid w:val="00895C79"/>
    <w:rsid w:val="008A4E70"/>
    <w:rsid w:val="008A5370"/>
    <w:rsid w:val="008C0323"/>
    <w:rsid w:val="008C6EC1"/>
    <w:rsid w:val="008D18B7"/>
    <w:rsid w:val="008D3A0D"/>
    <w:rsid w:val="008D67F8"/>
    <w:rsid w:val="008E3EDA"/>
    <w:rsid w:val="008E62E5"/>
    <w:rsid w:val="008E669D"/>
    <w:rsid w:val="008E6F29"/>
    <w:rsid w:val="008F14EB"/>
    <w:rsid w:val="008F1B4E"/>
    <w:rsid w:val="008F7DE8"/>
    <w:rsid w:val="0091455F"/>
    <w:rsid w:val="00927BF3"/>
    <w:rsid w:val="00930B9D"/>
    <w:rsid w:val="00936CEB"/>
    <w:rsid w:val="00936D66"/>
    <w:rsid w:val="009375DA"/>
    <w:rsid w:val="00961E8E"/>
    <w:rsid w:val="00971688"/>
    <w:rsid w:val="00975E22"/>
    <w:rsid w:val="00982791"/>
    <w:rsid w:val="00984A04"/>
    <w:rsid w:val="009B33E8"/>
    <w:rsid w:val="009C4E73"/>
    <w:rsid w:val="00A26491"/>
    <w:rsid w:val="00A4140A"/>
    <w:rsid w:val="00A46282"/>
    <w:rsid w:val="00AB1624"/>
    <w:rsid w:val="00AD7F84"/>
    <w:rsid w:val="00AF7787"/>
    <w:rsid w:val="00B03B73"/>
    <w:rsid w:val="00B1005B"/>
    <w:rsid w:val="00B11370"/>
    <w:rsid w:val="00B227CA"/>
    <w:rsid w:val="00B364F6"/>
    <w:rsid w:val="00B51DDF"/>
    <w:rsid w:val="00B733EC"/>
    <w:rsid w:val="00B77337"/>
    <w:rsid w:val="00B95491"/>
    <w:rsid w:val="00BA23F4"/>
    <w:rsid w:val="00BA480E"/>
    <w:rsid w:val="00BA4E85"/>
    <w:rsid w:val="00BB5267"/>
    <w:rsid w:val="00BD7B3C"/>
    <w:rsid w:val="00C07A89"/>
    <w:rsid w:val="00C25BF5"/>
    <w:rsid w:val="00C2663B"/>
    <w:rsid w:val="00C373A6"/>
    <w:rsid w:val="00C46235"/>
    <w:rsid w:val="00C50A0E"/>
    <w:rsid w:val="00C57B2B"/>
    <w:rsid w:val="00C663C5"/>
    <w:rsid w:val="00CC5645"/>
    <w:rsid w:val="00CD16BB"/>
    <w:rsid w:val="00CF432B"/>
    <w:rsid w:val="00D02268"/>
    <w:rsid w:val="00D16883"/>
    <w:rsid w:val="00D23C0C"/>
    <w:rsid w:val="00D375A2"/>
    <w:rsid w:val="00D65CCC"/>
    <w:rsid w:val="00D83B8E"/>
    <w:rsid w:val="00D84115"/>
    <w:rsid w:val="00D85310"/>
    <w:rsid w:val="00D90871"/>
    <w:rsid w:val="00D93082"/>
    <w:rsid w:val="00DA2489"/>
    <w:rsid w:val="00DA30B3"/>
    <w:rsid w:val="00DE441C"/>
    <w:rsid w:val="00E056D6"/>
    <w:rsid w:val="00E112FF"/>
    <w:rsid w:val="00E14218"/>
    <w:rsid w:val="00E24333"/>
    <w:rsid w:val="00E267D7"/>
    <w:rsid w:val="00E31E21"/>
    <w:rsid w:val="00E46490"/>
    <w:rsid w:val="00E61C63"/>
    <w:rsid w:val="00E74C5E"/>
    <w:rsid w:val="00E82E0A"/>
    <w:rsid w:val="00EA27DA"/>
    <w:rsid w:val="00EC50CE"/>
    <w:rsid w:val="00EC5D17"/>
    <w:rsid w:val="00ED79D4"/>
    <w:rsid w:val="00EE2558"/>
    <w:rsid w:val="00F05DBE"/>
    <w:rsid w:val="00F14AA4"/>
    <w:rsid w:val="00F1586D"/>
    <w:rsid w:val="00F16802"/>
    <w:rsid w:val="00F23D71"/>
    <w:rsid w:val="00F325D5"/>
    <w:rsid w:val="00F37038"/>
    <w:rsid w:val="00F375C3"/>
    <w:rsid w:val="00F549C8"/>
    <w:rsid w:val="00F557F4"/>
    <w:rsid w:val="00F604B9"/>
    <w:rsid w:val="00F74387"/>
    <w:rsid w:val="00F80B3F"/>
    <w:rsid w:val="00F8606F"/>
    <w:rsid w:val="00F936E1"/>
    <w:rsid w:val="00F960F4"/>
    <w:rsid w:val="00FA5529"/>
    <w:rsid w:val="00FC2465"/>
    <w:rsid w:val="00FE473E"/>
    <w:rsid w:val="00FF73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8411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D85310"/>
    <w:pPr>
      <w:keepNext/>
      <w:jc w:val="both"/>
      <w:outlineLvl w:val="0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A46282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A46282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A46282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character" w:customStyle="1" w:styleId="10">
    <w:name w:val="Заголовок 1 Знак"/>
    <w:basedOn w:val="a0"/>
    <w:link w:val="1"/>
    <w:rsid w:val="00D85310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D85310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85310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List Paragraph"/>
    <w:basedOn w:val="a"/>
    <w:uiPriority w:val="34"/>
    <w:qFormat/>
    <w:rsid w:val="00AF7787"/>
    <w:pPr>
      <w:ind w:left="720"/>
      <w:contextualSpacing/>
    </w:pPr>
  </w:style>
  <w:style w:type="paragraph" w:styleId="a6">
    <w:name w:val="Normal (Web)"/>
    <w:basedOn w:val="a"/>
    <w:uiPriority w:val="99"/>
    <w:rsid w:val="00440B46"/>
    <w:pPr>
      <w:spacing w:before="100" w:beforeAutospacing="1" w:after="100" w:afterAutospacing="1"/>
    </w:pPr>
    <w:rPr>
      <w:sz w:val="24"/>
      <w:szCs w:val="24"/>
    </w:rPr>
  </w:style>
  <w:style w:type="paragraph" w:styleId="a7">
    <w:name w:val="header"/>
    <w:basedOn w:val="a"/>
    <w:link w:val="a8"/>
    <w:rsid w:val="002448B8"/>
    <w:pPr>
      <w:tabs>
        <w:tab w:val="center" w:pos="4703"/>
        <w:tab w:val="right" w:pos="9406"/>
      </w:tabs>
    </w:pPr>
  </w:style>
  <w:style w:type="character" w:customStyle="1" w:styleId="a8">
    <w:name w:val="Верхний колонтитул Знак"/>
    <w:basedOn w:val="a0"/>
    <w:link w:val="a7"/>
    <w:rsid w:val="002448B8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9">
    <w:name w:val="footer"/>
    <w:basedOn w:val="a"/>
    <w:link w:val="aa"/>
    <w:uiPriority w:val="99"/>
    <w:unhideWhenUsed/>
    <w:rsid w:val="000141AE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0141AE"/>
    <w:rPr>
      <w:rFonts w:ascii="Times New Roman" w:eastAsia="Times New Roman" w:hAnsi="Times New Roman" w:cs="Times New Roman"/>
      <w:sz w:val="20"/>
      <w:szCs w:val="20"/>
      <w:lang w:eastAsia="ru-RU"/>
    </w:rPr>
  </w:style>
  <w:style w:type="table" w:styleId="ab">
    <w:name w:val="Table Grid"/>
    <w:basedOn w:val="a1"/>
    <w:uiPriority w:val="59"/>
    <w:rsid w:val="00984A0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ody Text 3"/>
    <w:basedOn w:val="a"/>
    <w:link w:val="30"/>
    <w:uiPriority w:val="99"/>
    <w:unhideWhenUsed/>
    <w:rsid w:val="00EC5D17"/>
    <w:pPr>
      <w:spacing w:after="120"/>
    </w:pPr>
    <w:rPr>
      <w:sz w:val="16"/>
      <w:szCs w:val="16"/>
    </w:rPr>
  </w:style>
  <w:style w:type="character" w:customStyle="1" w:styleId="30">
    <w:name w:val="Основной текст 3 Знак"/>
    <w:basedOn w:val="a0"/>
    <w:link w:val="3"/>
    <w:uiPriority w:val="99"/>
    <w:rsid w:val="00EC5D17"/>
    <w:rPr>
      <w:rFonts w:ascii="Times New Roman" w:eastAsia="Times New Roman" w:hAnsi="Times New Roman" w:cs="Times New Roman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8411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D85310"/>
    <w:pPr>
      <w:keepNext/>
      <w:jc w:val="both"/>
      <w:outlineLvl w:val="0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A46282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A46282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A46282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character" w:customStyle="1" w:styleId="10">
    <w:name w:val="Заголовок 1 Знак"/>
    <w:basedOn w:val="a0"/>
    <w:link w:val="1"/>
    <w:rsid w:val="00D85310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D85310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85310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List Paragraph"/>
    <w:basedOn w:val="a"/>
    <w:uiPriority w:val="34"/>
    <w:qFormat/>
    <w:rsid w:val="00AF7787"/>
    <w:pPr>
      <w:ind w:left="720"/>
      <w:contextualSpacing/>
    </w:pPr>
  </w:style>
  <w:style w:type="paragraph" w:styleId="a6">
    <w:name w:val="Normal (Web)"/>
    <w:basedOn w:val="a"/>
    <w:uiPriority w:val="99"/>
    <w:rsid w:val="00440B46"/>
    <w:pPr>
      <w:spacing w:before="100" w:beforeAutospacing="1" w:after="100" w:afterAutospacing="1"/>
    </w:pPr>
    <w:rPr>
      <w:sz w:val="24"/>
      <w:szCs w:val="24"/>
    </w:rPr>
  </w:style>
  <w:style w:type="paragraph" w:styleId="a7">
    <w:name w:val="header"/>
    <w:basedOn w:val="a"/>
    <w:link w:val="a8"/>
    <w:rsid w:val="002448B8"/>
    <w:pPr>
      <w:tabs>
        <w:tab w:val="center" w:pos="4703"/>
        <w:tab w:val="right" w:pos="9406"/>
      </w:tabs>
    </w:pPr>
  </w:style>
  <w:style w:type="character" w:customStyle="1" w:styleId="a8">
    <w:name w:val="Верхний колонтитул Знак"/>
    <w:basedOn w:val="a0"/>
    <w:link w:val="a7"/>
    <w:rsid w:val="002448B8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9">
    <w:name w:val="footer"/>
    <w:basedOn w:val="a"/>
    <w:link w:val="aa"/>
    <w:uiPriority w:val="99"/>
    <w:unhideWhenUsed/>
    <w:rsid w:val="000141AE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0141AE"/>
    <w:rPr>
      <w:rFonts w:ascii="Times New Roman" w:eastAsia="Times New Roman" w:hAnsi="Times New Roman" w:cs="Times New Roman"/>
      <w:sz w:val="20"/>
      <w:szCs w:val="20"/>
      <w:lang w:eastAsia="ru-RU"/>
    </w:rPr>
  </w:style>
  <w:style w:type="table" w:styleId="ab">
    <w:name w:val="Table Grid"/>
    <w:basedOn w:val="a1"/>
    <w:uiPriority w:val="59"/>
    <w:rsid w:val="00984A0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ody Text 3"/>
    <w:basedOn w:val="a"/>
    <w:link w:val="30"/>
    <w:uiPriority w:val="99"/>
    <w:unhideWhenUsed/>
    <w:rsid w:val="00EC5D17"/>
    <w:pPr>
      <w:spacing w:after="120"/>
    </w:pPr>
    <w:rPr>
      <w:sz w:val="16"/>
      <w:szCs w:val="16"/>
    </w:rPr>
  </w:style>
  <w:style w:type="character" w:customStyle="1" w:styleId="30">
    <w:name w:val="Основной текст 3 Знак"/>
    <w:basedOn w:val="a0"/>
    <w:link w:val="3"/>
    <w:uiPriority w:val="99"/>
    <w:rsid w:val="00EC5D17"/>
    <w:rPr>
      <w:rFonts w:ascii="Times New Roman" w:eastAsia="Times New Roman" w:hAnsi="Times New Roman" w:cs="Times New Roman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2681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70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372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0440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070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250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524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1.xml"/><Relationship Id="rId5" Type="http://schemas.openxmlformats.org/officeDocument/2006/relationships/settings" Target="settings.xml"/><Relationship Id="rId10" Type="http://schemas.openxmlformats.org/officeDocument/2006/relationships/hyperlink" Target="consultantplus://offline/ref=EF065FAF0D82BBB3B2BA34094DBB898F0C4ACEA0DE293F203792AA4311D5390555967DE4BEE13EEE8BD209644CHET4L" TargetMode="Externa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FE92CBE-B1B8-4310-95AE-84C37411CC6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815</TotalTime>
  <Pages>1</Pages>
  <Words>2675</Words>
  <Characters>15254</Characters>
  <Application>Microsoft Office Word</Application>
  <DocSecurity>0</DocSecurity>
  <Lines>127</Lines>
  <Paragraphs>35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17894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Бюджетный отдел</dc:creator>
  <cp:lastModifiedBy>User1</cp:lastModifiedBy>
  <cp:revision>18</cp:revision>
  <cp:lastPrinted>2019-11-21T05:43:00Z</cp:lastPrinted>
  <dcterms:created xsi:type="dcterms:W3CDTF">2018-10-18T05:47:00Z</dcterms:created>
  <dcterms:modified xsi:type="dcterms:W3CDTF">2020-11-02T06:36:00Z</dcterms:modified>
</cp:coreProperties>
</file>