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C204EC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1" o:spid="_x0000_i1025" type="#_x0000_t75" style="width:42pt;height:73.5pt;visibility:visible;mso-wrap-style:squar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444C08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582AA5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.1</w:t>
      </w:r>
      <w:r w:rsidR="00CF4C9F">
        <w:rPr>
          <w:bCs/>
          <w:sz w:val="28"/>
          <w:szCs w:val="28"/>
        </w:rPr>
        <w:t>2</w:t>
      </w:r>
      <w:r w:rsidR="00416730">
        <w:rPr>
          <w:bCs/>
          <w:sz w:val="28"/>
          <w:szCs w:val="28"/>
        </w:rPr>
        <w:t>.2023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 w:rsidR="00582AA5">
        <w:rPr>
          <w:bCs/>
          <w:sz w:val="28"/>
          <w:szCs w:val="28"/>
        </w:rPr>
        <w:t>138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416730" w:rsidRPr="00582AA5" w:rsidRDefault="00694480" w:rsidP="00416730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bookmarkStart w:id="0" w:name="_GoBack"/>
      <w:proofErr w:type="gramStart"/>
      <w:r w:rsidR="00582AA5">
        <w:rPr>
          <w:rFonts w:ascii="Times New Roman" w:hAnsi="Times New Roman"/>
          <w:bCs/>
          <w:kern w:val="2"/>
          <w:sz w:val="28"/>
          <w:szCs w:val="28"/>
        </w:rPr>
        <w:t>В соответствии с решениями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582AA5">
        <w:rPr>
          <w:rFonts w:ascii="Times New Roman" w:hAnsi="Times New Roman"/>
          <w:bCs/>
          <w:kern w:val="2"/>
          <w:sz w:val="28"/>
          <w:szCs w:val="28"/>
        </w:rPr>
        <w:t>84</w:t>
      </w:r>
      <w:r w:rsidR="00097D1C">
        <w:rPr>
          <w:rFonts w:ascii="Times New Roman" w:hAnsi="Times New Roman"/>
          <w:bCs/>
          <w:kern w:val="2"/>
          <w:sz w:val="28"/>
          <w:szCs w:val="28"/>
        </w:rPr>
        <w:t xml:space="preserve"> от 2</w:t>
      </w:r>
      <w:r w:rsidR="00582AA5">
        <w:rPr>
          <w:rFonts w:ascii="Times New Roman" w:hAnsi="Times New Roman"/>
          <w:bCs/>
          <w:kern w:val="2"/>
          <w:sz w:val="28"/>
          <w:szCs w:val="28"/>
        </w:rPr>
        <w:t>2</w:t>
      </w:r>
      <w:r w:rsidR="00097D1C">
        <w:rPr>
          <w:rFonts w:ascii="Times New Roman" w:hAnsi="Times New Roman"/>
          <w:bCs/>
          <w:kern w:val="2"/>
          <w:sz w:val="28"/>
          <w:szCs w:val="28"/>
        </w:rPr>
        <w:t>.1</w:t>
      </w:r>
      <w:r w:rsidR="00582AA5">
        <w:rPr>
          <w:rFonts w:ascii="Times New Roman" w:hAnsi="Times New Roman"/>
          <w:bCs/>
          <w:kern w:val="2"/>
          <w:sz w:val="28"/>
          <w:szCs w:val="28"/>
        </w:rPr>
        <w:t>2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416730">
        <w:rPr>
          <w:rFonts w:ascii="Times New Roman" w:hAnsi="Times New Roman"/>
          <w:bCs/>
          <w:kern w:val="2"/>
          <w:sz w:val="28"/>
          <w:szCs w:val="28"/>
        </w:rPr>
        <w:t>3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416730" w:rsidRPr="00416730">
        <w:rPr>
          <w:rFonts w:ascii="Times New Roman" w:hAnsi="Times New Roman"/>
          <w:bCs/>
          <w:kern w:val="2"/>
          <w:sz w:val="28"/>
          <w:szCs w:val="28"/>
        </w:rPr>
        <w:t>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</w:t>
      </w:r>
      <w:r w:rsidR="00416730" w:rsidRPr="00416730">
        <w:rPr>
          <w:rFonts w:ascii="Times New Roman" w:hAnsi="Times New Roman"/>
          <w:b/>
          <w:bCs/>
          <w:kern w:val="2"/>
          <w:sz w:val="28"/>
          <w:szCs w:val="28"/>
        </w:rPr>
        <w:t>»</w:t>
      </w:r>
      <w:r w:rsidR="00582AA5">
        <w:rPr>
          <w:rFonts w:ascii="Times New Roman" w:hAnsi="Times New Roman"/>
          <w:b/>
          <w:bCs/>
          <w:kern w:val="2"/>
          <w:sz w:val="28"/>
          <w:szCs w:val="28"/>
        </w:rPr>
        <w:t xml:space="preserve">,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№ 83 от</w:t>
      </w:r>
      <w:r w:rsidR="00582AA5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22.12.2023</w:t>
      </w:r>
      <w:r w:rsidR="00582AA5">
        <w:rPr>
          <w:rFonts w:ascii="Times New Roman" w:hAnsi="Times New Roman"/>
          <w:b/>
          <w:bCs/>
          <w:kern w:val="2"/>
          <w:sz w:val="28"/>
          <w:szCs w:val="28"/>
        </w:rPr>
        <w:t xml:space="preserve"> </w:t>
      </w:r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>«О бюджете Мокрологского сельского поселения Октябрьского района на 2024 год и на плановый период</w:t>
      </w:r>
      <w:proofErr w:type="gramEnd"/>
      <w:r w:rsidR="00582AA5" w:rsidRPr="00582AA5">
        <w:rPr>
          <w:rFonts w:ascii="Times New Roman" w:hAnsi="Times New Roman"/>
          <w:bCs/>
          <w:kern w:val="2"/>
          <w:sz w:val="28"/>
          <w:szCs w:val="28"/>
        </w:rPr>
        <w:t xml:space="preserve"> 2025 и 2026 годов»</w:t>
      </w:r>
      <w:r w:rsidR="00416730" w:rsidRPr="00582AA5">
        <w:rPr>
          <w:rFonts w:ascii="Times New Roman" w:hAnsi="Times New Roman"/>
          <w:bCs/>
          <w:kern w:val="2"/>
          <w:sz w:val="28"/>
          <w:szCs w:val="28"/>
        </w:rPr>
        <w:t xml:space="preserve"> </w:t>
      </w:r>
    </w:p>
    <w:bookmarkEnd w:id="0"/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097D1C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097D1C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097D1C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416730" w:rsidRDefault="00416730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097D1C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</w:t>
      </w:r>
      <w:r w:rsidR="00582AA5">
        <w:rPr>
          <w:rStyle w:val="FontStyle11"/>
          <w:sz w:val="28"/>
          <w:szCs w:val="28"/>
          <w:lang w:val="ru-RU"/>
        </w:rPr>
        <w:t>9</w:t>
      </w:r>
      <w:r>
        <w:rPr>
          <w:rStyle w:val="FontStyle11"/>
          <w:sz w:val="28"/>
          <w:szCs w:val="28"/>
          <w:lang w:val="ru-RU"/>
        </w:rPr>
        <w:t>.1</w:t>
      </w:r>
      <w:r w:rsidR="00582AA5">
        <w:rPr>
          <w:rStyle w:val="FontStyle11"/>
          <w:sz w:val="28"/>
          <w:szCs w:val="28"/>
          <w:lang w:val="ru-RU"/>
        </w:rPr>
        <w:t>2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416730">
        <w:rPr>
          <w:rStyle w:val="FontStyle11"/>
          <w:sz w:val="28"/>
          <w:szCs w:val="28"/>
          <w:lang w:val="ru-RU"/>
        </w:rPr>
        <w:t>3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 w:rsidR="00582AA5">
        <w:rPr>
          <w:rStyle w:val="FontStyle11"/>
          <w:sz w:val="28"/>
          <w:szCs w:val="28"/>
          <w:lang w:val="ru-RU"/>
        </w:rPr>
        <w:t>138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54183,4</w:t>
            </w:r>
            <w:r w:rsidR="003A7D9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7768,3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8591,3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8260,6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582AA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8444,3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 xml:space="preserve">повышение уровня профессиональных </w:t>
            </w:r>
            <w:proofErr w:type="spellStart"/>
            <w:r w:rsidRPr="000A4875">
              <w:rPr>
                <w:kern w:val="2"/>
                <w:sz w:val="28"/>
                <w:szCs w:val="28"/>
              </w:rPr>
              <w:t>компетенци</w:t>
            </w:r>
            <w:proofErr w:type="spellEnd"/>
            <w:r w:rsidRPr="000A4875">
              <w:rPr>
                <w:kern w:val="2"/>
                <w:sz w:val="28"/>
                <w:szCs w:val="28"/>
              </w:rPr>
              <w:t xml:space="preserve">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B8272D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582AA5">
              <w:rPr>
                <w:rFonts w:eastAsia="Calibri"/>
                <w:spacing w:val="-4"/>
                <w:sz w:val="28"/>
                <w:szCs w:val="28"/>
                <w:lang w:eastAsia="en-US"/>
              </w:rPr>
              <w:t>54183,4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582AA5">
              <w:rPr>
                <w:rFonts w:eastAsia="Calibri"/>
                <w:sz w:val="28"/>
                <w:szCs w:val="28"/>
                <w:lang w:eastAsia="en-US"/>
              </w:rPr>
              <w:t>5418</w:t>
            </w:r>
            <w:r w:rsidR="00C204EC">
              <w:rPr>
                <w:rFonts w:eastAsia="Calibri"/>
                <w:sz w:val="28"/>
                <w:szCs w:val="28"/>
                <w:lang w:eastAsia="en-US"/>
              </w:rPr>
              <w:t>3,4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EC576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7032,5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7768,3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8591,3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8260,6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C204EC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8444,3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Реализация Программы позволит внедрить на муниципальной службе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097D1C" w:rsidRDefault="00097D1C" w:rsidP="003049F3">
      <w:pPr>
        <w:rPr>
          <w:sz w:val="28"/>
        </w:rPr>
      </w:pPr>
      <w:r>
        <w:rPr>
          <w:sz w:val="28"/>
        </w:rPr>
        <w:t>Старший инспектор по делопроизводству</w:t>
      </w:r>
    </w:p>
    <w:p w:rsidR="00F51F2D" w:rsidRPr="000D3000" w:rsidRDefault="00097D1C" w:rsidP="003049F3">
      <w:pPr>
        <w:rPr>
          <w:sz w:val="28"/>
        </w:rPr>
      </w:pPr>
      <w:r>
        <w:rPr>
          <w:sz w:val="28"/>
        </w:rPr>
        <w:t>и архивной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 xml:space="preserve">Ю.С. </w:t>
      </w:r>
      <w:proofErr w:type="spellStart"/>
      <w:r>
        <w:rPr>
          <w:sz w:val="28"/>
        </w:rPr>
        <w:t>Булименко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EC5769" w:rsidRPr="00E10DBC" w:rsidTr="00EC57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EC5769" w:rsidRPr="00E10DBC" w:rsidRDefault="00EC5769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EC5769" w:rsidRPr="00755807" w:rsidRDefault="00C204EC" w:rsidP="00FC397C">
            <w:r>
              <w:t>54183,4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4615,8</w:t>
            </w:r>
          </w:p>
        </w:tc>
        <w:tc>
          <w:tcPr>
            <w:tcW w:w="709" w:type="dxa"/>
          </w:tcPr>
          <w:p w:rsidR="00EC5769" w:rsidRPr="00755807" w:rsidRDefault="00EC5769" w:rsidP="00FC397C">
            <w:r w:rsidRPr="00755807">
              <w:t>4442,8</w:t>
            </w:r>
          </w:p>
        </w:tc>
        <w:tc>
          <w:tcPr>
            <w:tcW w:w="708" w:type="dxa"/>
          </w:tcPr>
          <w:p w:rsidR="00EC5769" w:rsidRPr="00755807" w:rsidRDefault="00EC5769" w:rsidP="00FC397C">
            <w:r>
              <w:t>5027,8</w:t>
            </w:r>
          </w:p>
        </w:tc>
        <w:tc>
          <w:tcPr>
            <w:tcW w:w="761" w:type="dxa"/>
          </w:tcPr>
          <w:p w:rsidR="00EC5769" w:rsidRPr="00755807" w:rsidRDefault="00EC5769" w:rsidP="00FC397C">
            <w:r>
              <w:t>7032,5</w:t>
            </w:r>
          </w:p>
        </w:tc>
        <w:tc>
          <w:tcPr>
            <w:tcW w:w="709" w:type="dxa"/>
          </w:tcPr>
          <w:p w:rsidR="00EC5769" w:rsidRPr="00EC5769" w:rsidRDefault="00C204E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EC5769" w:rsidRPr="00EC5769" w:rsidRDefault="00C204EC" w:rsidP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8591,3</w:t>
            </w:r>
          </w:p>
        </w:tc>
        <w:tc>
          <w:tcPr>
            <w:tcW w:w="708" w:type="dxa"/>
          </w:tcPr>
          <w:p w:rsidR="00EC5769" w:rsidRPr="00EC5769" w:rsidRDefault="00C204EC" w:rsidP="00EC57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EC5769" w:rsidRDefault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C5769" w:rsidRDefault="00EC5769">
            <w:r w:rsidRPr="00FB3ACE">
              <w:rPr>
                <w:sz w:val="18"/>
                <w:szCs w:val="18"/>
              </w:rPr>
              <w:t>-</w:t>
            </w:r>
          </w:p>
        </w:tc>
      </w:tr>
      <w:tr w:rsidR="00C204EC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C204EC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C204EC" w:rsidRPr="00755807" w:rsidRDefault="00C204EC" w:rsidP="00C204EC">
            <w:r>
              <w:t>54183,4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4615,8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4442,8</w:t>
            </w:r>
          </w:p>
        </w:tc>
        <w:tc>
          <w:tcPr>
            <w:tcW w:w="708" w:type="dxa"/>
          </w:tcPr>
          <w:p w:rsidR="00C204EC" w:rsidRPr="00755807" w:rsidRDefault="00C204EC" w:rsidP="00C204EC">
            <w:r>
              <w:t>5027,8</w:t>
            </w:r>
          </w:p>
        </w:tc>
        <w:tc>
          <w:tcPr>
            <w:tcW w:w="761" w:type="dxa"/>
          </w:tcPr>
          <w:p w:rsidR="00C204EC" w:rsidRPr="00755807" w:rsidRDefault="00C204EC" w:rsidP="00C204EC">
            <w:r>
              <w:t>7032,5</w:t>
            </w:r>
          </w:p>
        </w:tc>
        <w:tc>
          <w:tcPr>
            <w:tcW w:w="709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8591,3</w:t>
            </w:r>
          </w:p>
        </w:tc>
        <w:tc>
          <w:tcPr>
            <w:tcW w:w="708" w:type="dxa"/>
          </w:tcPr>
          <w:p w:rsidR="00C204EC" w:rsidRPr="00EC5769" w:rsidRDefault="00C204EC" w:rsidP="00C204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C204EC" w:rsidRDefault="00C204EC" w:rsidP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</w:tr>
      <w:tr w:rsidR="00C204EC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C204EC" w:rsidRPr="00E10DBC" w:rsidRDefault="00C204EC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C204EC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C204EC" w:rsidRPr="00E10DBC" w:rsidRDefault="00C204EC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C204EC" w:rsidRPr="00755807" w:rsidRDefault="00C204EC" w:rsidP="00C204EC">
            <w:r>
              <w:t>54183,4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4615,8</w:t>
            </w:r>
          </w:p>
        </w:tc>
        <w:tc>
          <w:tcPr>
            <w:tcW w:w="709" w:type="dxa"/>
          </w:tcPr>
          <w:p w:rsidR="00C204EC" w:rsidRPr="00755807" w:rsidRDefault="00C204EC" w:rsidP="00C204EC">
            <w:r w:rsidRPr="00755807">
              <w:t>4442,8</w:t>
            </w:r>
          </w:p>
        </w:tc>
        <w:tc>
          <w:tcPr>
            <w:tcW w:w="708" w:type="dxa"/>
          </w:tcPr>
          <w:p w:rsidR="00C204EC" w:rsidRPr="00755807" w:rsidRDefault="00C204EC" w:rsidP="00C204EC">
            <w:r>
              <w:t>5027,8</w:t>
            </w:r>
          </w:p>
        </w:tc>
        <w:tc>
          <w:tcPr>
            <w:tcW w:w="761" w:type="dxa"/>
          </w:tcPr>
          <w:p w:rsidR="00C204EC" w:rsidRPr="00755807" w:rsidRDefault="00C204EC" w:rsidP="00C204EC">
            <w:r>
              <w:t>7032,5</w:t>
            </w:r>
          </w:p>
        </w:tc>
        <w:tc>
          <w:tcPr>
            <w:tcW w:w="709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7768,3</w:t>
            </w:r>
          </w:p>
        </w:tc>
        <w:tc>
          <w:tcPr>
            <w:tcW w:w="657" w:type="dxa"/>
          </w:tcPr>
          <w:p w:rsidR="00C204EC" w:rsidRPr="00EC5769" w:rsidRDefault="00C204EC" w:rsidP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8591,3</w:t>
            </w:r>
          </w:p>
        </w:tc>
        <w:tc>
          <w:tcPr>
            <w:tcW w:w="708" w:type="dxa"/>
          </w:tcPr>
          <w:p w:rsidR="00C204EC" w:rsidRPr="00EC5769" w:rsidRDefault="00C204EC" w:rsidP="00C204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8260,6</w:t>
            </w:r>
          </w:p>
        </w:tc>
        <w:tc>
          <w:tcPr>
            <w:tcW w:w="709" w:type="dxa"/>
          </w:tcPr>
          <w:p w:rsidR="00C204EC" w:rsidRDefault="00C204EC" w:rsidP="00C204EC">
            <w:r>
              <w:rPr>
                <w:sz w:val="18"/>
                <w:szCs w:val="18"/>
              </w:rPr>
              <w:t>8444,3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C204EC" w:rsidRDefault="00C204EC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C204EC" w:rsidP="0058325F">
            <w:r>
              <w:t>73,7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097D1C">
            <w:r>
              <w:rPr>
                <w:sz w:val="18"/>
                <w:szCs w:val="18"/>
              </w:rPr>
              <w:t>58,0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3012B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3012B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F3012B" w:rsidRPr="00E10DBC" w:rsidRDefault="00F3012B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F3012B" w:rsidRDefault="00C204EC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50245,8</w:t>
            </w:r>
          </w:p>
          <w:p w:rsidR="00F3012B" w:rsidRPr="005E3E72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Default="00F3012B" w:rsidP="005E3E72"/>
          <w:p w:rsidR="00F3012B" w:rsidRPr="005E3E72" w:rsidRDefault="00F3012B" w:rsidP="005E3E72"/>
        </w:tc>
        <w:tc>
          <w:tcPr>
            <w:tcW w:w="709" w:type="dxa"/>
          </w:tcPr>
          <w:p w:rsidR="00F3012B" w:rsidRPr="007F3AF3" w:rsidRDefault="00F3012B">
            <w:r w:rsidRPr="007F3AF3">
              <w:t>4099,3</w:t>
            </w:r>
          </w:p>
        </w:tc>
        <w:tc>
          <w:tcPr>
            <w:tcW w:w="709" w:type="dxa"/>
          </w:tcPr>
          <w:p w:rsidR="00F3012B" w:rsidRPr="007F3AF3" w:rsidRDefault="00F3012B">
            <w:r>
              <w:t>4091,5</w:t>
            </w:r>
          </w:p>
        </w:tc>
        <w:tc>
          <w:tcPr>
            <w:tcW w:w="708" w:type="dxa"/>
          </w:tcPr>
          <w:p w:rsidR="00F3012B" w:rsidRPr="007F3AF3" w:rsidRDefault="00F3012B">
            <w:r>
              <w:t>4490,1</w:t>
            </w:r>
          </w:p>
        </w:tc>
        <w:tc>
          <w:tcPr>
            <w:tcW w:w="761" w:type="dxa"/>
          </w:tcPr>
          <w:p w:rsidR="00F3012B" w:rsidRPr="009F422A" w:rsidRDefault="00F3012B" w:rsidP="00A873A1">
            <w:r>
              <w:t>6038,4</w:t>
            </w:r>
          </w:p>
        </w:tc>
        <w:tc>
          <w:tcPr>
            <w:tcW w:w="709" w:type="dxa"/>
          </w:tcPr>
          <w:p w:rsidR="00F3012B" w:rsidRPr="002872A5" w:rsidRDefault="00C204EC" w:rsidP="00416730">
            <w:r>
              <w:t>6935,8</w:t>
            </w:r>
          </w:p>
        </w:tc>
        <w:tc>
          <w:tcPr>
            <w:tcW w:w="657" w:type="dxa"/>
          </w:tcPr>
          <w:p w:rsidR="00F3012B" w:rsidRPr="002872A5" w:rsidRDefault="00C204EC" w:rsidP="00416730">
            <w:r>
              <w:t>7940</w:t>
            </w:r>
          </w:p>
        </w:tc>
        <w:tc>
          <w:tcPr>
            <w:tcW w:w="708" w:type="dxa"/>
          </w:tcPr>
          <w:p w:rsidR="00F3012B" w:rsidRDefault="00C204EC" w:rsidP="00416730">
            <w:r>
              <w:t>8233,5</w:t>
            </w:r>
          </w:p>
        </w:tc>
        <w:tc>
          <w:tcPr>
            <w:tcW w:w="709" w:type="dxa"/>
          </w:tcPr>
          <w:p w:rsidR="00F3012B" w:rsidRDefault="00C204EC">
            <w:r>
              <w:rPr>
                <w:sz w:val="18"/>
                <w:szCs w:val="18"/>
              </w:rPr>
              <w:t>8417,2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F3012B" w:rsidRDefault="00F3012B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42,8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EC5769">
            <w:r>
              <w:t>4,1</w:t>
            </w:r>
          </w:p>
        </w:tc>
        <w:tc>
          <w:tcPr>
            <w:tcW w:w="657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8" w:type="dxa"/>
          </w:tcPr>
          <w:p w:rsidR="00A86D72" w:rsidRPr="00CA4C19" w:rsidRDefault="00EC57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709" w:type="dxa"/>
          </w:tcPr>
          <w:p w:rsidR="00A86D72" w:rsidRPr="00CA4C19" w:rsidRDefault="00C204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4,1</w:t>
            </w: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C204EC" w:rsidRDefault="00C204EC" w:rsidP="005E5567">
            <w:pPr>
              <w:widowControl w:val="0"/>
              <w:autoSpaceDE w:val="0"/>
              <w:autoSpaceDN w:val="0"/>
              <w:adjustRightInd w:val="0"/>
            </w:pPr>
            <w:r>
              <w:t>3</w:t>
            </w:r>
            <w:r w:rsidR="00CF4C9F">
              <w:t>058,6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F3012B">
            <w:r>
              <w:t>763,7</w:t>
            </w:r>
          </w:p>
        </w:tc>
        <w:tc>
          <w:tcPr>
            <w:tcW w:w="709" w:type="dxa"/>
          </w:tcPr>
          <w:p w:rsidR="0039273F" w:rsidRPr="00574767" w:rsidRDefault="00CF4C9F">
            <w:r>
              <w:t>697,1</w:t>
            </w:r>
          </w:p>
        </w:tc>
        <w:tc>
          <w:tcPr>
            <w:tcW w:w="657" w:type="dxa"/>
          </w:tcPr>
          <w:p w:rsidR="0039273F" w:rsidRDefault="00C204EC">
            <w:r>
              <w:rPr>
                <w:sz w:val="18"/>
                <w:szCs w:val="18"/>
              </w:rPr>
              <w:t>624,2</w:t>
            </w:r>
          </w:p>
        </w:tc>
        <w:tc>
          <w:tcPr>
            <w:tcW w:w="708" w:type="dxa"/>
          </w:tcPr>
          <w:p w:rsidR="0039273F" w:rsidRDefault="00F3012B"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Default="00C204EC">
            <w:r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Pr="00C204EC" w:rsidRDefault="00CF4C9F" w:rsidP="005E5567">
            <w:pPr>
              <w:widowControl w:val="0"/>
              <w:autoSpaceDE w:val="0"/>
              <w:autoSpaceDN w:val="0"/>
              <w:adjustRightInd w:val="0"/>
            </w:pPr>
            <w:r>
              <w:t>23,0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CF4C9F">
            <w:r>
              <w:t>2,2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Pr="00C204EC" w:rsidRDefault="00F3012B" w:rsidP="005E5567">
            <w:pPr>
              <w:widowControl w:val="0"/>
              <w:autoSpaceDE w:val="0"/>
              <w:autoSpaceDN w:val="0"/>
              <w:adjustRightInd w:val="0"/>
            </w:pPr>
            <w:r w:rsidRPr="00C204EC">
              <w:t>4</w:t>
            </w:r>
            <w:r w:rsidR="00895EE3" w:rsidRPr="00C204EC">
              <w:t>97,0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F3012B">
            <w:r>
              <w:t>170,9</w:t>
            </w:r>
          </w:p>
        </w:tc>
        <w:tc>
          <w:tcPr>
            <w:tcW w:w="709" w:type="dxa"/>
          </w:tcPr>
          <w:p w:rsidR="0039273F" w:rsidRPr="00574767" w:rsidRDefault="00895EE3">
            <w:r>
              <w:t>51,2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Pr="00C204EC" w:rsidRDefault="00CF4C9F" w:rsidP="005E5567">
            <w:pPr>
              <w:widowControl w:val="0"/>
              <w:autoSpaceDE w:val="0"/>
              <w:autoSpaceDN w:val="0"/>
              <w:adjustRightInd w:val="0"/>
            </w:pPr>
            <w:r>
              <w:t>16</w:t>
            </w:r>
            <w:r w:rsidR="00F3012B" w:rsidRPr="00C204EC">
              <w:t>0</w:t>
            </w:r>
            <w:r w:rsidR="00574767" w:rsidRPr="00C204EC">
              <w:t>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F301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9" w:type="dxa"/>
          </w:tcPr>
          <w:p w:rsidR="0039273F" w:rsidRPr="00FB3ACE" w:rsidRDefault="00CF4C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F3012B" w:rsidRPr="009A4A8C" w:rsidTr="00F3012B">
        <w:trPr>
          <w:trHeight w:val="315"/>
        </w:trPr>
        <w:tc>
          <w:tcPr>
            <w:tcW w:w="1600" w:type="dxa"/>
            <w:vMerge w:val="restart"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F3012B" w:rsidRPr="009A4A8C" w:rsidRDefault="00F3012B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F3012B" w:rsidRPr="009A4A8C" w:rsidRDefault="00CF4C9F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54183,4</w:t>
            </w:r>
          </w:p>
        </w:tc>
        <w:tc>
          <w:tcPr>
            <w:tcW w:w="900" w:type="dxa"/>
          </w:tcPr>
          <w:p w:rsidR="00F3012B" w:rsidRPr="007F3AF3" w:rsidRDefault="00F3012B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F3012B" w:rsidRPr="007F3AF3" w:rsidRDefault="00F3012B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F3012B" w:rsidRPr="007F3AF3" w:rsidRDefault="00F3012B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F3012B" w:rsidRPr="00F3012B" w:rsidRDefault="00CF4C9F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F3012B" w:rsidRPr="00F3012B" w:rsidRDefault="00CF4C9F" w:rsidP="004167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8591,3</w:t>
            </w:r>
          </w:p>
        </w:tc>
        <w:tc>
          <w:tcPr>
            <w:tcW w:w="907" w:type="dxa"/>
            <w:gridSpan w:val="2"/>
          </w:tcPr>
          <w:p w:rsidR="00F3012B" w:rsidRPr="00F3012B" w:rsidRDefault="00CF4C9F" w:rsidP="00F301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F3012B" w:rsidRDefault="00CF4C9F" w:rsidP="0058325F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F3012B" w:rsidRDefault="00F3012B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F3012B">
        <w:trPr>
          <w:trHeight w:val="315"/>
        </w:trPr>
        <w:tc>
          <w:tcPr>
            <w:tcW w:w="1600" w:type="dxa"/>
            <w:vMerge/>
            <w:vAlign w:val="center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CF4C9F" w:rsidRPr="009A4A8C" w:rsidRDefault="00CF4C9F" w:rsidP="00A050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54183,4</w:t>
            </w:r>
          </w:p>
        </w:tc>
        <w:tc>
          <w:tcPr>
            <w:tcW w:w="900" w:type="dxa"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8591,3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A05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A05090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CF4C9F" w:rsidRPr="009A4A8C" w:rsidRDefault="00CF4C9F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CF4C9F" w:rsidRPr="009A4A8C" w:rsidRDefault="00CF4C9F" w:rsidP="00A050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54183,4</w:t>
            </w:r>
          </w:p>
        </w:tc>
        <w:tc>
          <w:tcPr>
            <w:tcW w:w="900" w:type="dxa"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8591,3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A05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A05090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CF4C9F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CF4C9F" w:rsidRPr="009A4A8C" w:rsidRDefault="00CF4C9F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CF4C9F" w:rsidRPr="009A4A8C" w:rsidRDefault="00CF4C9F" w:rsidP="00A050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54183,4</w:t>
            </w:r>
          </w:p>
        </w:tc>
        <w:tc>
          <w:tcPr>
            <w:tcW w:w="900" w:type="dxa"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CF4C9F" w:rsidRPr="007F3AF3" w:rsidRDefault="00CF4C9F" w:rsidP="00A0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7032,5</w:t>
            </w:r>
          </w:p>
        </w:tc>
        <w:tc>
          <w:tcPr>
            <w:tcW w:w="900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7768,3</w:t>
            </w:r>
          </w:p>
        </w:tc>
        <w:tc>
          <w:tcPr>
            <w:tcW w:w="893" w:type="dxa"/>
          </w:tcPr>
          <w:p w:rsidR="00CF4C9F" w:rsidRPr="00F3012B" w:rsidRDefault="00CF4C9F" w:rsidP="00A050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8591,3</w:t>
            </w:r>
          </w:p>
        </w:tc>
        <w:tc>
          <w:tcPr>
            <w:tcW w:w="907" w:type="dxa"/>
            <w:gridSpan w:val="2"/>
          </w:tcPr>
          <w:p w:rsidR="00CF4C9F" w:rsidRPr="00F3012B" w:rsidRDefault="00CF4C9F" w:rsidP="00A050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8260,6</w:t>
            </w:r>
          </w:p>
        </w:tc>
        <w:tc>
          <w:tcPr>
            <w:tcW w:w="900" w:type="dxa"/>
          </w:tcPr>
          <w:p w:rsidR="00CF4C9F" w:rsidRDefault="00CF4C9F" w:rsidP="00A05090">
            <w:r>
              <w:rPr>
                <w:sz w:val="24"/>
                <w:szCs w:val="24"/>
              </w:rPr>
              <w:t>8444,3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CF4C9F" w:rsidRDefault="00CF4C9F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456" w:rsidRDefault="007D6456">
      <w:r>
        <w:separator/>
      </w:r>
    </w:p>
  </w:endnote>
  <w:endnote w:type="continuationSeparator" w:id="0">
    <w:p w:rsidR="007D6456" w:rsidRDefault="007D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4EC" w:rsidRDefault="00C204E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204EC" w:rsidRDefault="00C204E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4EC" w:rsidRDefault="00C204EC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86ECC">
      <w:rPr>
        <w:rStyle w:val="ab"/>
        <w:noProof/>
      </w:rPr>
      <w:t>1</w:t>
    </w:r>
    <w:r>
      <w:rPr>
        <w:rStyle w:val="ab"/>
      </w:rPr>
      <w:fldChar w:fldCharType="end"/>
    </w:r>
  </w:p>
  <w:p w:rsidR="00C204EC" w:rsidRPr="00514F2F" w:rsidRDefault="00C204EC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456" w:rsidRDefault="007D6456">
      <w:r>
        <w:separator/>
      </w:r>
    </w:p>
  </w:footnote>
  <w:footnote w:type="continuationSeparator" w:id="0">
    <w:p w:rsidR="007D6456" w:rsidRDefault="007D6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7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97D1C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86ECC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D659E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2998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A7D9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73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44C08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2485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2AA5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09B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486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D6456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95EE3"/>
    <w:rsid w:val="008A3B72"/>
    <w:rsid w:val="008B37BC"/>
    <w:rsid w:val="008C1424"/>
    <w:rsid w:val="008C1D2A"/>
    <w:rsid w:val="008C2598"/>
    <w:rsid w:val="008C29E8"/>
    <w:rsid w:val="008C320D"/>
    <w:rsid w:val="008C7A15"/>
    <w:rsid w:val="008D1DA3"/>
    <w:rsid w:val="008D1F4B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B88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C6494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04E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4C9F"/>
    <w:rsid w:val="00CF5F84"/>
    <w:rsid w:val="00CF6663"/>
    <w:rsid w:val="00D02922"/>
    <w:rsid w:val="00D041B8"/>
    <w:rsid w:val="00D04649"/>
    <w:rsid w:val="00D04CBB"/>
    <w:rsid w:val="00D05559"/>
    <w:rsid w:val="00D06E3F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451D5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5769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BAC"/>
    <w:rsid w:val="00F17EA3"/>
    <w:rsid w:val="00F17F19"/>
    <w:rsid w:val="00F200AA"/>
    <w:rsid w:val="00F211B7"/>
    <w:rsid w:val="00F22EC5"/>
    <w:rsid w:val="00F3012B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E3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2789</TotalTime>
  <Pages>18</Pages>
  <Words>3080</Words>
  <Characters>17562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258</cp:revision>
  <cp:lastPrinted>2023-11-29T13:09:00Z</cp:lastPrinted>
  <dcterms:created xsi:type="dcterms:W3CDTF">2018-02-12T06:56:00Z</dcterms:created>
  <dcterms:modified xsi:type="dcterms:W3CDTF">2024-03-14T11:42:00Z</dcterms:modified>
</cp:coreProperties>
</file>