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CE691C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3115"/>
        <w:gridCol w:w="1411"/>
        <w:gridCol w:w="1704"/>
        <w:gridCol w:w="4084"/>
      </w:tblGrid>
      <w:tr w:rsidR="00F51F2D" w:rsidRPr="00834DB1" w:rsidTr="001121A6">
        <w:tc>
          <w:tcPr>
            <w:tcW w:w="3115" w:type="dxa"/>
            <w:vAlign w:val="center"/>
          </w:tcPr>
          <w:p w:rsidR="00F51F2D" w:rsidRPr="00C47617" w:rsidRDefault="00412EF8" w:rsidP="00283087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 w:rsidRPr="00C47617">
              <w:rPr>
                <w:color w:val="000000"/>
                <w:sz w:val="28"/>
                <w:szCs w:val="22"/>
                <w:lang w:eastAsia="en-US"/>
              </w:rPr>
              <w:t>14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.11.2018</w:t>
            </w:r>
          </w:p>
        </w:tc>
        <w:tc>
          <w:tcPr>
            <w:tcW w:w="3115" w:type="dxa"/>
            <w:gridSpan w:val="2"/>
            <w:vAlign w:val="center"/>
          </w:tcPr>
          <w:p w:rsidR="00F51F2D" w:rsidRPr="00C47617" w:rsidRDefault="00412EF8" w:rsidP="00283087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47617">
              <w:rPr>
                <w:color w:val="000000"/>
                <w:sz w:val="28"/>
                <w:szCs w:val="22"/>
                <w:lang w:eastAsia="en-US"/>
              </w:rPr>
              <w:t xml:space="preserve">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 w:rsidRPr="00C47617">
              <w:rPr>
                <w:color w:val="000000"/>
                <w:sz w:val="28"/>
                <w:szCs w:val="22"/>
                <w:lang w:eastAsia="en-US"/>
              </w:rPr>
              <w:t>20</w:t>
            </w:r>
            <w:r w:rsidR="001121A6" w:rsidRPr="00C47617">
              <w:rPr>
                <w:color w:val="00000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4084" w:type="dxa"/>
            <w:vAlign w:val="center"/>
          </w:tcPr>
          <w:p w:rsidR="00F51F2D" w:rsidRPr="00C47617" w:rsidRDefault="00412EF8" w:rsidP="00283087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C47617">
              <w:rPr>
                <w:sz w:val="28"/>
                <w:szCs w:val="22"/>
                <w:lang w:eastAsia="en-US"/>
              </w:rPr>
              <w:t xml:space="preserve">      </w:t>
            </w:r>
            <w:bookmarkStart w:id="0" w:name="_GoBack"/>
            <w:bookmarkEnd w:id="0"/>
            <w:r w:rsidRPr="00C47617">
              <w:rPr>
                <w:sz w:val="28"/>
                <w:szCs w:val="22"/>
                <w:lang w:eastAsia="en-US"/>
              </w:rPr>
              <w:t xml:space="preserve">      п. Новозарянский</w:t>
            </w:r>
          </w:p>
        </w:tc>
      </w:tr>
      <w:tr w:rsidR="00F51F2D" w:rsidRPr="00834DB1" w:rsidTr="001121A6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4526" w:type="dxa"/>
            <w:gridSpan w:val="2"/>
          </w:tcPr>
          <w:p w:rsidR="00F51F2D" w:rsidRPr="00834DB1" w:rsidRDefault="00F51F2D" w:rsidP="00412EF8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F51F2D" w:rsidRPr="00834DB1" w:rsidRDefault="00F51F2D" w:rsidP="00834DB1">
      <w:pPr>
        <w:ind w:firstLine="708"/>
        <w:contextualSpacing/>
        <w:jc w:val="both"/>
        <w:rPr>
          <w:sz w:val="28"/>
          <w:szCs w:val="28"/>
        </w:rPr>
      </w:pPr>
    </w:p>
    <w:p w:rsidR="00F51F2D" w:rsidRPr="00834DB1" w:rsidRDefault="00F51F2D" w:rsidP="00C4761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412EF8" w:rsidRPr="00412EF8">
        <w:rPr>
          <w:color w:val="000000"/>
          <w:sz w:val="28"/>
          <w:szCs w:val="28"/>
        </w:rPr>
        <w:t>постановлением Администрации Мокрологского сельского поселения от 01.11.2018  №  195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распоряжением Администрации Мокрологского сельского поселения от 29.06.2018 №  36 «Об утверждении Перечня муниципальных программ Мокрологского сельского поселения Октябрьского района, подлежащих применению в 2019-2030 годах»</w:t>
      </w: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Утвердить</w:t>
      </w:r>
      <w:r w:rsidRPr="00D36BA9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D36BA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у </w:t>
      </w:r>
      <w:r w:rsidR="00412EF8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D36BA9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1121A6" w:rsidRPr="001121A6" w:rsidRDefault="00F51F2D" w:rsidP="001121A6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2EF8">
        <w:rPr>
          <w:sz w:val="28"/>
          <w:szCs w:val="28"/>
        </w:rPr>
        <w:t xml:space="preserve">. </w:t>
      </w:r>
      <w:r w:rsidR="001121A6" w:rsidRPr="001121A6">
        <w:rPr>
          <w:sz w:val="28"/>
          <w:szCs w:val="28"/>
        </w:rPr>
        <w:t xml:space="preserve">Признать утратившими силу постановления </w:t>
      </w:r>
      <w:r w:rsidR="001121A6">
        <w:rPr>
          <w:sz w:val="28"/>
          <w:szCs w:val="28"/>
        </w:rPr>
        <w:t>Администрации Мокрологского сельского поселения Октябрьского района</w:t>
      </w:r>
      <w:r w:rsidR="001121A6" w:rsidRPr="001121A6"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>по Перечню согласно приложению</w:t>
      </w:r>
      <w:r w:rsidR="001121A6" w:rsidRPr="001121A6">
        <w:rPr>
          <w:sz w:val="28"/>
          <w:szCs w:val="28"/>
        </w:rPr>
        <w:t> 2</w:t>
      </w:r>
      <w:r w:rsidR="001121A6">
        <w:rPr>
          <w:sz w:val="28"/>
          <w:szCs w:val="28"/>
        </w:rPr>
        <w:t xml:space="preserve"> к настоящему постановлению</w:t>
      </w:r>
      <w:r w:rsidR="001121A6" w:rsidRPr="001121A6">
        <w:rPr>
          <w:sz w:val="28"/>
          <w:szCs w:val="28"/>
        </w:rPr>
        <w:t>.</w:t>
      </w:r>
    </w:p>
    <w:p w:rsidR="00F51F2D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 w:rsidRPr="00F17EA3">
        <w:rPr>
          <w:sz w:val="28"/>
          <w:szCs w:val="28"/>
        </w:rPr>
        <w:t xml:space="preserve">3. Настоящее постановление вступает в силу со дня его официального </w:t>
      </w:r>
      <w:r>
        <w:rPr>
          <w:sz w:val="28"/>
          <w:szCs w:val="28"/>
        </w:rPr>
        <w:t>обнародования</w:t>
      </w:r>
      <w:r w:rsidRPr="00F17EA3">
        <w:rPr>
          <w:sz w:val="28"/>
          <w:szCs w:val="28"/>
        </w:rPr>
        <w:t xml:space="preserve">, но не ранее 1 января </w:t>
      </w:r>
      <w:smartTag w:uri="urn:schemas-microsoft-com:office:smarttags" w:element="metricconverter">
        <w:smartTagPr>
          <w:attr w:name="ProductID" w:val="2019 г"/>
        </w:smartTagPr>
        <w:r w:rsidRPr="00F17EA3">
          <w:rPr>
            <w:sz w:val="28"/>
            <w:szCs w:val="28"/>
          </w:rPr>
          <w:t>2019 г</w:t>
        </w:r>
      </w:smartTag>
      <w:r w:rsidRPr="00F17EA3">
        <w:rPr>
          <w:sz w:val="28"/>
          <w:szCs w:val="28"/>
        </w:rPr>
        <w:t>., и распространяется на правоотношения, возникающие начиная с составления проекта бюджета</w:t>
      </w:r>
      <w:r>
        <w:rPr>
          <w:sz w:val="28"/>
          <w:szCs w:val="28"/>
        </w:rPr>
        <w:t xml:space="preserve"> поселения</w:t>
      </w:r>
      <w:r w:rsidRPr="00F17EA3">
        <w:rPr>
          <w:sz w:val="28"/>
          <w:szCs w:val="28"/>
        </w:rPr>
        <w:t xml:space="preserve"> на 2019 год и на плановый период 2020 и 2021 годов.</w:t>
      </w: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36BA9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ис</w:t>
      </w:r>
      <w:r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C47617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51F2D" w:rsidRPr="00834DB1">
        <w:rPr>
          <w:color w:val="000000"/>
          <w:sz w:val="28"/>
          <w:szCs w:val="28"/>
        </w:rPr>
        <w:t>Глава Администрации</w:t>
      </w:r>
    </w:p>
    <w:p w:rsidR="00F51F2D" w:rsidRPr="00834DB1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Г.В. Кочин</w:t>
      </w:r>
      <w:r w:rsidR="00F51F2D" w:rsidRPr="00834DB1">
        <w:rPr>
          <w:color w:val="000000"/>
          <w:sz w:val="28"/>
          <w:szCs w:val="28"/>
        </w:rPr>
        <w:t xml:space="preserve">    </w:t>
      </w:r>
      <w:r w:rsidR="00F51F2D">
        <w:rPr>
          <w:color w:val="000000"/>
          <w:sz w:val="28"/>
          <w:szCs w:val="28"/>
        </w:rPr>
        <w:t xml:space="preserve">               </w:t>
      </w: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5103"/>
      </w:tblGrid>
      <w:tr w:rsidR="00F51F2D" w:rsidRPr="00834DB1" w:rsidTr="00412EF8">
        <w:tc>
          <w:tcPr>
            <w:tcW w:w="5103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lastRenderedPageBreak/>
              <w:t xml:space="preserve">     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412EF8" w:rsidP="00412EF8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14</w:t>
            </w:r>
            <w:r w:rsidR="00F51F2D">
              <w:rPr>
                <w:sz w:val="28"/>
                <w:szCs w:val="28"/>
              </w:rPr>
              <w:t>.1</w:t>
            </w:r>
            <w:r w:rsidR="00F51F2D" w:rsidRPr="00834DB1">
              <w:rPr>
                <w:sz w:val="28"/>
                <w:szCs w:val="28"/>
              </w:rPr>
              <w:t xml:space="preserve">1.2018 № </w:t>
            </w:r>
            <w:r>
              <w:rPr>
                <w:sz w:val="28"/>
                <w:szCs w:val="28"/>
              </w:rPr>
              <w:t>20</w:t>
            </w:r>
            <w:r w:rsidR="001121A6">
              <w:rPr>
                <w:sz w:val="28"/>
                <w:szCs w:val="28"/>
              </w:rPr>
              <w:t>6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функционирования и развития сети автомобильных дорог общего пользования в Мокрологском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протяженности автомобильных дорог общего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>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A1496E">
              <w:rPr>
                <w:rFonts w:eastAsia="Calibri"/>
                <w:spacing w:val="-4"/>
                <w:sz w:val="28"/>
                <w:szCs w:val="28"/>
                <w:lang w:eastAsia="en-US"/>
              </w:rPr>
              <w:t>37494,3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2016,0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A358D8"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A1496E">
              <w:rPr>
                <w:rFonts w:eastAsia="Calibri"/>
                <w:spacing w:val="-6"/>
                <w:sz w:val="28"/>
                <w:szCs w:val="28"/>
                <w:lang w:eastAsia="en-US"/>
              </w:rPr>
              <w:t>16543,9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20950,4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1767,5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2025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Мокрологском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lastRenderedPageBreak/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объемы ввода в эксплуатацию после строительства и реконструкции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ремонта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37494,3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2016,0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3225,3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16543,9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1481,4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20950,4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1767,5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1743,9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lastRenderedPageBreak/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Мокрологском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sz w:val="28"/>
                <w:szCs w:val="28"/>
              </w:rPr>
              <w:t>Мокрологском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аварийности на автомобильных дорогах общего пользования и улично-дорожной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в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Мокрологском сельском поселении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r>
        <w:rPr>
          <w:sz w:val="28"/>
          <w:szCs w:val="28"/>
        </w:rPr>
        <w:t>Мокрологском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</w:t>
      </w:r>
      <w:r w:rsidRPr="00EA6841">
        <w:rPr>
          <w:sz w:val="28"/>
          <w:szCs w:val="28"/>
        </w:rPr>
        <w:lastRenderedPageBreak/>
        <w:t>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использование современных экономичных, энергоэффективных и экологичных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>П</w:t>
      </w: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значениях</w:t>
      </w:r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1.1. Объемы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1.4. 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ремонта и ремонта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Последствия нереализации</w:t>
            </w:r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ремонтировать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автомобильные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капитально ремонти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ровать </w:t>
            </w:r>
            <w:r>
              <w:rPr>
                <w:kern w:val="2"/>
                <w:sz w:val="24"/>
                <w:szCs w:val="24"/>
              </w:rPr>
              <w:t xml:space="preserve">автомобильные 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>. 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софинансирования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r>
              <w:rPr>
                <w:kern w:val="2"/>
                <w:sz w:val="24"/>
                <w:szCs w:val="24"/>
              </w:rPr>
              <w:t>Мокрологском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>п/п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бюджетной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Ростовской области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37494,3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2016,0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</w:tr>
      <w:tr w:rsidR="003F4D8D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3F4D8D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37494,3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2016,0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3F4D8D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37494,3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2016,0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9438FB">
              <w:rPr>
                <w:spacing w:val="-6"/>
                <w:sz w:val="18"/>
                <w:szCs w:val="18"/>
              </w:rPr>
              <w:t>3225,3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20950,4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1767,5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D63142">
              <w:rPr>
                <w:spacing w:val="-6"/>
                <w:sz w:val="18"/>
                <w:szCs w:val="18"/>
              </w:rPr>
              <w:t>1743,9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софинансирования расходных обязательств, возникающих при выполнении полномочий органов местного самоуправления по вопросам местного значения, на: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16543,9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 w:rsidP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16543,9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61B25">
              <w:rPr>
                <w:spacing w:val="-6"/>
                <w:sz w:val="18"/>
                <w:szCs w:val="18"/>
              </w:rPr>
              <w:t>1481,4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82FAC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="00C82FAC"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82FAC" w:rsidRPr="00854954" w:rsidRDefault="00C82FAC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 w:rsidR="00A22FB4"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РзПр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2C2AD2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A22FB4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A22FB4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2C2AD2" w:rsidRDefault="00C82FAC" w:rsidP="00C82FAC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C82FAC" w:rsidRPr="002C2AD2" w:rsidRDefault="00A22FB4" w:rsidP="00C82FA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C82FAC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C82FAC" w:rsidRPr="002C2AD2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C82FAC" w:rsidRPr="002C2AD2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2C2AD2" w:rsidRDefault="00C82FAC" w:rsidP="00C82FAC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F4D8D" w:rsidRPr="002C2AD2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A22FB4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Муниципальная </w:t>
            </w:r>
            <w:r w:rsidRPr="002C2AD2">
              <w:rPr>
                <w:kern w:val="2"/>
                <w:sz w:val="24"/>
                <w:szCs w:val="24"/>
              </w:rPr>
              <w:t xml:space="preserve">программа </w:t>
            </w:r>
            <w:r>
              <w:rPr>
                <w:kern w:val="2"/>
                <w:sz w:val="24"/>
                <w:szCs w:val="24"/>
              </w:rPr>
              <w:t>Мокрологского сльского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10"/>
                <w:sz w:val="24"/>
                <w:szCs w:val="24"/>
              </w:rPr>
            </w:pPr>
            <w:r w:rsidRPr="003F4D8D">
              <w:rPr>
                <w:spacing w:val="-10"/>
                <w:sz w:val="24"/>
                <w:szCs w:val="24"/>
              </w:rPr>
              <w:t>37494,3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2016,0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</w:tr>
      <w:tr w:rsidR="003F4D8D" w:rsidRPr="002C2AD2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spacing w:line="233" w:lineRule="auto"/>
              <w:jc w:val="center"/>
              <w:rPr>
                <w:spacing w:val="-10"/>
                <w:sz w:val="24"/>
                <w:szCs w:val="24"/>
                <w:highlight w:val="yellow"/>
              </w:rPr>
            </w:pPr>
            <w:r w:rsidRPr="003F4D8D">
              <w:rPr>
                <w:spacing w:val="-10"/>
                <w:sz w:val="24"/>
                <w:szCs w:val="24"/>
              </w:rPr>
              <w:t>16543,9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</w:tr>
      <w:tr w:rsidR="003F4D8D" w:rsidRPr="002C2AD2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10"/>
                <w:sz w:val="24"/>
                <w:szCs w:val="24"/>
              </w:rPr>
            </w:pPr>
            <w:r w:rsidRPr="003F4D8D">
              <w:rPr>
                <w:spacing w:val="-10"/>
                <w:sz w:val="24"/>
                <w:szCs w:val="24"/>
              </w:rPr>
              <w:t>20950,4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1767,5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</w:tr>
      <w:tr w:rsidR="003F4D8D" w:rsidRPr="002C2AD2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A22FB4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10"/>
                <w:sz w:val="24"/>
                <w:szCs w:val="24"/>
              </w:rPr>
            </w:pPr>
            <w:r w:rsidRPr="003F4D8D">
              <w:rPr>
                <w:spacing w:val="-10"/>
                <w:sz w:val="24"/>
                <w:szCs w:val="24"/>
              </w:rPr>
              <w:t>37494,3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2016,0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3225,3</w:t>
            </w:r>
          </w:p>
        </w:tc>
      </w:tr>
      <w:tr w:rsidR="003F4D8D" w:rsidRPr="002C2AD2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spacing w:line="233" w:lineRule="auto"/>
              <w:jc w:val="center"/>
              <w:rPr>
                <w:spacing w:val="-10"/>
                <w:sz w:val="24"/>
                <w:szCs w:val="24"/>
                <w:highlight w:val="yellow"/>
              </w:rPr>
            </w:pPr>
            <w:r w:rsidRPr="003F4D8D">
              <w:rPr>
                <w:spacing w:val="-10"/>
                <w:sz w:val="24"/>
                <w:szCs w:val="24"/>
              </w:rPr>
              <w:t>16543,9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1481,4</w:t>
            </w:r>
          </w:p>
        </w:tc>
      </w:tr>
      <w:tr w:rsidR="003F4D8D" w:rsidRPr="002C2AD2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C2AD2" w:rsidRDefault="003F4D8D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10"/>
                <w:sz w:val="24"/>
                <w:szCs w:val="24"/>
              </w:rPr>
            </w:pPr>
            <w:r w:rsidRPr="003F4D8D">
              <w:rPr>
                <w:spacing w:val="-10"/>
                <w:sz w:val="24"/>
                <w:szCs w:val="24"/>
              </w:rPr>
              <w:t>20950,4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1767,5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widowControl w:val="0"/>
              <w:jc w:val="center"/>
              <w:rPr>
                <w:spacing w:val="-6"/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3F4D8D" w:rsidRDefault="003F4D8D" w:rsidP="003F4D8D">
            <w:pPr>
              <w:rPr>
                <w:sz w:val="24"/>
                <w:szCs w:val="24"/>
              </w:rPr>
            </w:pPr>
            <w:r w:rsidRPr="003F4D8D">
              <w:rPr>
                <w:spacing w:val="-6"/>
                <w:sz w:val="24"/>
                <w:szCs w:val="24"/>
              </w:rPr>
              <w:t>1743,9</w:t>
            </w:r>
          </w:p>
        </w:tc>
      </w:tr>
      <w:tr w:rsidR="002B7F57" w:rsidRPr="002C2AD2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2C2AD2" w:rsidRDefault="002B7F57" w:rsidP="00C82FAC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2C2AD2" w:rsidRDefault="002B7F57" w:rsidP="00A22FB4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 xml:space="preserve">«Повышение безопасности </w:t>
            </w:r>
            <w:r w:rsidRPr="002C2AD2">
              <w:rPr>
                <w:kern w:val="2"/>
                <w:sz w:val="24"/>
                <w:szCs w:val="24"/>
              </w:rPr>
              <w:lastRenderedPageBreak/>
              <w:t xml:space="preserve">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2C2AD2" w:rsidRDefault="002B7F57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2B7F57" w:rsidRPr="002C2AD2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2C2AD2" w:rsidRDefault="002B7F57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2C2AD2" w:rsidRDefault="002B7F57" w:rsidP="00C82FA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2C2AD2" w:rsidRDefault="002B7F57" w:rsidP="00C82FAC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областной </w:t>
            </w:r>
            <w:r w:rsidRPr="002C2AD2">
              <w:rPr>
                <w:kern w:val="2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Default="002B7F57" w:rsidP="00B55A35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A22FB4" w:rsidRDefault="00A22FB4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8"/>
          <w:szCs w:val="28"/>
          <w:highlight w:val="yellow"/>
        </w:rPr>
        <w:br w:type="page"/>
      </w:r>
      <w:r>
        <w:rPr>
          <w:kern w:val="2"/>
          <w:sz w:val="22"/>
          <w:szCs w:val="22"/>
        </w:rPr>
        <w:lastRenderedPageBreak/>
        <w:t>Приложение № 2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B7F57" w:rsidRDefault="002B7F57" w:rsidP="002B7F57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2B7F57" w:rsidRPr="00A6414F" w:rsidRDefault="002B7F57" w:rsidP="002B7F57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2B7F57" w:rsidRDefault="002B7F57" w:rsidP="002B7F57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Мокрологского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2B7F57" w:rsidRPr="001E3AC2" w:rsidRDefault="002B7F57" w:rsidP="002B7F57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2B7F57" w:rsidRDefault="002B7F57" w:rsidP="002B7F57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30.09.2013 г. № 190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12.03.2014 г. № 21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</w:t>
      </w:r>
      <w:r w:rsidR="00E336F7">
        <w:rPr>
          <w:kern w:val="2"/>
          <w:sz w:val="28"/>
          <w:szCs w:val="28"/>
        </w:rPr>
        <w:t xml:space="preserve">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</w:t>
      </w:r>
      <w:r w:rsidR="00E336F7">
        <w:rPr>
          <w:kern w:val="2"/>
          <w:sz w:val="28"/>
          <w:szCs w:val="28"/>
        </w:rPr>
        <w:t xml:space="preserve"> поселения от 29.10.2014 г. № 185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17</w:t>
      </w:r>
      <w:r>
        <w:rPr>
          <w:kern w:val="2"/>
          <w:sz w:val="28"/>
          <w:szCs w:val="28"/>
        </w:rPr>
        <w:t>.</w:t>
      </w:r>
      <w:r w:rsidR="00E336F7">
        <w:rPr>
          <w:kern w:val="2"/>
          <w:sz w:val="28"/>
          <w:szCs w:val="28"/>
        </w:rPr>
        <w:t>11</w:t>
      </w:r>
      <w:r>
        <w:rPr>
          <w:kern w:val="2"/>
          <w:sz w:val="28"/>
          <w:szCs w:val="28"/>
        </w:rPr>
        <w:t xml:space="preserve">.2014 г. № </w:t>
      </w:r>
      <w:r w:rsidR="00E336F7">
        <w:rPr>
          <w:kern w:val="2"/>
          <w:sz w:val="28"/>
          <w:szCs w:val="28"/>
        </w:rPr>
        <w:t>192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25</w:t>
      </w:r>
      <w:r>
        <w:rPr>
          <w:kern w:val="2"/>
          <w:sz w:val="28"/>
          <w:szCs w:val="28"/>
        </w:rPr>
        <w:t>.</w:t>
      </w:r>
      <w:r w:rsidR="00E336F7">
        <w:rPr>
          <w:kern w:val="2"/>
          <w:sz w:val="28"/>
          <w:szCs w:val="28"/>
        </w:rPr>
        <w:t>12</w:t>
      </w:r>
      <w:r>
        <w:rPr>
          <w:kern w:val="2"/>
          <w:sz w:val="28"/>
          <w:szCs w:val="28"/>
        </w:rPr>
        <w:t xml:space="preserve">.2014 г. № </w:t>
      </w:r>
      <w:r w:rsidR="00E336F7">
        <w:rPr>
          <w:kern w:val="2"/>
          <w:sz w:val="28"/>
          <w:szCs w:val="28"/>
        </w:rPr>
        <w:t>210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11.</w:t>
      </w:r>
      <w:r w:rsidR="00E336F7">
        <w:rPr>
          <w:kern w:val="2"/>
          <w:sz w:val="28"/>
          <w:szCs w:val="28"/>
        </w:rPr>
        <w:t>03.2015</w:t>
      </w:r>
      <w:r>
        <w:rPr>
          <w:kern w:val="2"/>
          <w:sz w:val="28"/>
          <w:szCs w:val="28"/>
        </w:rPr>
        <w:t xml:space="preserve"> г. № </w:t>
      </w:r>
      <w:r w:rsidR="00E336F7">
        <w:rPr>
          <w:kern w:val="2"/>
          <w:sz w:val="28"/>
          <w:szCs w:val="28"/>
        </w:rPr>
        <w:t>129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05</w:t>
      </w:r>
      <w:r>
        <w:rPr>
          <w:kern w:val="2"/>
          <w:sz w:val="28"/>
          <w:szCs w:val="28"/>
        </w:rPr>
        <w:t>.</w:t>
      </w:r>
      <w:r w:rsidR="00E336F7">
        <w:rPr>
          <w:kern w:val="2"/>
          <w:sz w:val="28"/>
          <w:szCs w:val="28"/>
        </w:rPr>
        <w:t>05.2015</w:t>
      </w:r>
      <w:r>
        <w:rPr>
          <w:kern w:val="2"/>
          <w:sz w:val="28"/>
          <w:szCs w:val="28"/>
        </w:rPr>
        <w:t xml:space="preserve"> г. № </w:t>
      </w:r>
      <w:r w:rsidR="00E336F7">
        <w:rPr>
          <w:kern w:val="2"/>
          <w:sz w:val="28"/>
          <w:szCs w:val="28"/>
        </w:rPr>
        <w:t>153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</w:t>
      </w:r>
      <w:r w:rsidR="00E336F7">
        <w:rPr>
          <w:kern w:val="2"/>
          <w:sz w:val="28"/>
          <w:szCs w:val="28"/>
        </w:rPr>
        <w:t>огского сельского поселения от 23</w:t>
      </w:r>
      <w:r>
        <w:rPr>
          <w:kern w:val="2"/>
          <w:sz w:val="28"/>
          <w:szCs w:val="28"/>
        </w:rPr>
        <w:t>.</w:t>
      </w:r>
      <w:r w:rsidR="00E336F7">
        <w:rPr>
          <w:kern w:val="2"/>
          <w:sz w:val="28"/>
          <w:szCs w:val="28"/>
        </w:rPr>
        <w:t>09.2015</w:t>
      </w:r>
      <w:r>
        <w:rPr>
          <w:kern w:val="2"/>
          <w:sz w:val="28"/>
          <w:szCs w:val="28"/>
        </w:rPr>
        <w:t xml:space="preserve"> г. № </w:t>
      </w:r>
      <w:r w:rsidR="00E336F7">
        <w:rPr>
          <w:kern w:val="2"/>
          <w:sz w:val="28"/>
          <w:szCs w:val="28"/>
        </w:rPr>
        <w:t>238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20.10.2015 г. № 267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</w:t>
      </w:r>
      <w:r w:rsidR="00E336F7">
        <w:rPr>
          <w:kern w:val="2"/>
          <w:sz w:val="28"/>
          <w:szCs w:val="28"/>
        </w:rPr>
        <w:t>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</w:t>
      </w:r>
      <w:r w:rsidR="00E336F7">
        <w:rPr>
          <w:kern w:val="2"/>
          <w:sz w:val="28"/>
          <w:szCs w:val="28"/>
        </w:rPr>
        <w:t xml:space="preserve"> поселения от 30.12.2015 г. № 359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транспортной системы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25.08.2016 г. № 261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E336F7">
        <w:rPr>
          <w:kern w:val="2"/>
          <w:sz w:val="28"/>
          <w:szCs w:val="28"/>
        </w:rPr>
        <w:t>транспортной системы</w:t>
      </w:r>
      <w:r>
        <w:rPr>
          <w:kern w:val="2"/>
          <w:sz w:val="28"/>
          <w:szCs w:val="28"/>
        </w:rPr>
        <w:t xml:space="preserve">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73057D">
        <w:rPr>
          <w:kern w:val="2"/>
          <w:sz w:val="28"/>
          <w:szCs w:val="28"/>
        </w:rPr>
        <w:t>поселения от 30.12.2016 г. № 90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E336F7">
        <w:rPr>
          <w:kern w:val="2"/>
          <w:sz w:val="28"/>
          <w:szCs w:val="28"/>
        </w:rPr>
        <w:t>транспортной системы</w:t>
      </w:r>
      <w:r>
        <w:rPr>
          <w:kern w:val="2"/>
          <w:sz w:val="28"/>
          <w:szCs w:val="28"/>
        </w:rPr>
        <w:t xml:space="preserve">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73057D">
        <w:rPr>
          <w:kern w:val="2"/>
          <w:sz w:val="28"/>
          <w:szCs w:val="28"/>
        </w:rPr>
        <w:t>поселения от 24.05.2017 г. № 171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</w:t>
      </w:r>
      <w:r w:rsidR="00E336F7">
        <w:rPr>
          <w:kern w:val="2"/>
          <w:sz w:val="28"/>
          <w:szCs w:val="28"/>
        </w:rPr>
        <w:t>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E336F7">
        <w:rPr>
          <w:kern w:val="2"/>
          <w:sz w:val="28"/>
          <w:szCs w:val="28"/>
        </w:rPr>
        <w:t>транспортной системы</w:t>
      </w:r>
      <w:r>
        <w:rPr>
          <w:kern w:val="2"/>
          <w:sz w:val="28"/>
          <w:szCs w:val="28"/>
        </w:rPr>
        <w:t xml:space="preserve"> в Мокрологском сельском поселении»</w:t>
      </w:r>
    </w:p>
    <w:p w:rsidR="002B7F57" w:rsidRDefault="002B7F57" w:rsidP="002B7F57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 w:rsidR="0073057D">
        <w:rPr>
          <w:kern w:val="2"/>
          <w:sz w:val="28"/>
          <w:szCs w:val="28"/>
        </w:rPr>
        <w:t>поселения от 29.12.2017 г. № 417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E336F7">
        <w:rPr>
          <w:kern w:val="2"/>
          <w:sz w:val="28"/>
          <w:szCs w:val="28"/>
        </w:rPr>
        <w:t>поселения от 30.09.2013 г. № 190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</w:t>
      </w:r>
      <w:r w:rsidR="00E336F7" w:rsidRPr="00E336F7">
        <w:rPr>
          <w:kern w:val="2"/>
          <w:sz w:val="28"/>
          <w:szCs w:val="28"/>
        </w:rPr>
        <w:t xml:space="preserve"> </w:t>
      </w:r>
      <w:r w:rsidR="00E336F7">
        <w:rPr>
          <w:kern w:val="2"/>
          <w:sz w:val="28"/>
          <w:szCs w:val="28"/>
        </w:rPr>
        <w:t xml:space="preserve">транспортной системы </w:t>
      </w:r>
      <w:r>
        <w:rPr>
          <w:kern w:val="2"/>
          <w:sz w:val="28"/>
          <w:szCs w:val="28"/>
        </w:rPr>
        <w:t>в Мокрологском сельском поселении»</w:t>
      </w:r>
      <w:r w:rsidR="0073057D">
        <w:rPr>
          <w:kern w:val="2"/>
          <w:sz w:val="28"/>
          <w:szCs w:val="28"/>
        </w:rPr>
        <w:t>.</w:t>
      </w:r>
    </w:p>
    <w:p w:rsidR="0073057D" w:rsidRDefault="0073057D" w:rsidP="0073057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2B7F57" w:rsidRDefault="002B7F57" w:rsidP="0073057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2B7F57" w:rsidRDefault="002B7F57" w:rsidP="0073057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правовой и кадровой работе                                                      </w:t>
      </w:r>
      <w:r w:rsidR="0073057D">
        <w:rPr>
          <w:kern w:val="2"/>
          <w:sz w:val="28"/>
          <w:szCs w:val="28"/>
        </w:rPr>
        <w:t xml:space="preserve">                                                                      </w:t>
      </w:r>
      <w:r>
        <w:rPr>
          <w:kern w:val="2"/>
          <w:sz w:val="28"/>
          <w:szCs w:val="28"/>
        </w:rPr>
        <w:t>С.М.Донскова</w:t>
      </w: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91C" w:rsidRDefault="00CE691C">
      <w:r>
        <w:separator/>
      </w:r>
    </w:p>
  </w:endnote>
  <w:endnote w:type="continuationSeparator" w:id="0">
    <w:p w:rsidR="00CE691C" w:rsidRDefault="00CE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D8D" w:rsidRDefault="003F4D8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F4D8D" w:rsidRDefault="003F4D8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D8D" w:rsidRDefault="003F4D8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47617">
      <w:rPr>
        <w:rStyle w:val="ab"/>
        <w:noProof/>
      </w:rPr>
      <w:t>1</w:t>
    </w:r>
    <w:r>
      <w:rPr>
        <w:rStyle w:val="ab"/>
      </w:rPr>
      <w:fldChar w:fldCharType="end"/>
    </w:r>
  </w:p>
  <w:p w:rsidR="003F4D8D" w:rsidRPr="00514F2F" w:rsidRDefault="003F4D8D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91C" w:rsidRDefault="00CE691C">
      <w:r>
        <w:separator/>
      </w:r>
    </w:p>
  </w:footnote>
  <w:footnote w:type="continuationSeparator" w:id="0">
    <w:p w:rsidR="00CE691C" w:rsidRDefault="00CE6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14C7"/>
    <w:rsid w:val="00691AEE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36F7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2427</TotalTime>
  <Pages>23</Pages>
  <Words>4972</Words>
  <Characters>28344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226</cp:revision>
  <cp:lastPrinted>2020-05-04T08:27:00Z</cp:lastPrinted>
  <dcterms:created xsi:type="dcterms:W3CDTF">2018-02-12T06:56:00Z</dcterms:created>
  <dcterms:modified xsi:type="dcterms:W3CDTF">2020-05-04T08:27:00Z</dcterms:modified>
</cp:coreProperties>
</file>