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72" w:rsidRDefault="00A93972" w:rsidP="00F56B4D">
      <w:pPr>
        <w:autoSpaceDE w:val="0"/>
        <w:autoSpaceDN w:val="0"/>
        <w:adjustRightInd w:val="0"/>
        <w:jc w:val="center"/>
      </w:pPr>
      <w:r>
        <w:t>РОССИЙСКАЯ ФЕДЕРАЦИЯ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616EE6" w:rsidRPr="00C534C2" w:rsidRDefault="005E42DE" w:rsidP="00616EE6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Cs w:val="24"/>
        </w:rPr>
      </w:pPr>
      <w:r>
        <w:rPr>
          <w:szCs w:val="24"/>
        </w:rPr>
        <w:t>02</w:t>
      </w:r>
      <w:r w:rsidR="00AD3B24">
        <w:rPr>
          <w:szCs w:val="24"/>
        </w:rPr>
        <w:t>.02.2021</w:t>
      </w:r>
      <w:r w:rsidR="001C3ACE">
        <w:rPr>
          <w:szCs w:val="24"/>
        </w:rPr>
        <w:t xml:space="preserve"> </w:t>
      </w:r>
      <w:r w:rsidR="00616EE6" w:rsidRPr="00D27C74">
        <w:rPr>
          <w:szCs w:val="24"/>
        </w:rPr>
        <w:t>г</w:t>
      </w:r>
      <w:r w:rsidR="00616EE6" w:rsidRPr="00D27C74">
        <w:rPr>
          <w:szCs w:val="24"/>
        </w:rPr>
        <w:tab/>
        <w:t xml:space="preserve">            </w:t>
      </w:r>
      <w:r w:rsidR="001C3ACE">
        <w:rPr>
          <w:szCs w:val="24"/>
        </w:rPr>
        <w:t xml:space="preserve">                            №  </w:t>
      </w:r>
      <w:r w:rsidR="005729EE">
        <w:rPr>
          <w:szCs w:val="24"/>
        </w:rPr>
        <w:t xml:space="preserve"> </w:t>
      </w:r>
      <w:r w:rsidR="003A28A2">
        <w:rPr>
          <w:szCs w:val="24"/>
        </w:rPr>
        <w:t>151</w:t>
      </w:r>
      <w:r w:rsidR="00616EE6" w:rsidRPr="00D27C74">
        <w:rPr>
          <w:szCs w:val="24"/>
        </w:rPr>
        <w:t xml:space="preserve">                         </w:t>
      </w:r>
      <w:r w:rsidR="00616EE6">
        <w:rPr>
          <w:szCs w:val="24"/>
        </w:rPr>
        <w:t xml:space="preserve">      </w:t>
      </w:r>
      <w:r w:rsidR="00616EE6" w:rsidRPr="00D27C74">
        <w:rPr>
          <w:szCs w:val="24"/>
        </w:rPr>
        <w:t xml:space="preserve">  п. </w:t>
      </w:r>
      <w:r w:rsidR="00616EE6">
        <w:rPr>
          <w:szCs w:val="24"/>
        </w:rPr>
        <w:t>Новозарянский</w:t>
      </w:r>
    </w:p>
    <w:p w:rsidR="00616EE6" w:rsidRPr="00BA76F7" w:rsidRDefault="00616EE6" w:rsidP="00616EE6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616EE6" w:rsidRPr="00756DCC" w:rsidRDefault="00616EE6" w:rsidP="00616EE6">
      <w:pPr>
        <w:ind w:right="4394"/>
        <w:jc w:val="both"/>
        <w:rPr>
          <w:bCs/>
        </w:rPr>
      </w:pPr>
      <w:r w:rsidRPr="00756DCC">
        <w:rPr>
          <w:bCs/>
        </w:rPr>
        <w:t>О</w:t>
      </w:r>
      <w:r w:rsidR="001C3ACE">
        <w:rPr>
          <w:bCs/>
        </w:rPr>
        <w:t>б утверждении</w:t>
      </w:r>
      <w:r w:rsidR="00AD3B24">
        <w:rPr>
          <w:bCs/>
        </w:rPr>
        <w:t xml:space="preserve"> отчета о выполнении </w:t>
      </w:r>
      <w:r w:rsidR="001C3ACE">
        <w:rPr>
          <w:bCs/>
        </w:rPr>
        <w:t xml:space="preserve"> прогнозного плана приватизации муниципального имущества Мокрологского сельского поселения на 2020 год </w:t>
      </w:r>
    </w:p>
    <w:p w:rsidR="00616EE6" w:rsidRPr="001C3ACE" w:rsidRDefault="001C3ACE" w:rsidP="00616EE6">
      <w:pPr>
        <w:ind w:firstLine="709"/>
        <w:jc w:val="both"/>
        <w:rPr>
          <w:rFonts w:eastAsia="SimSun"/>
          <w:lang w:eastAsia="zh-CN"/>
        </w:rPr>
      </w:pPr>
      <w:r w:rsidRPr="001C3ACE">
        <w:rPr>
          <w:bCs/>
        </w:rPr>
        <w:t xml:space="preserve"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</w:t>
      </w:r>
      <w:r w:rsidR="00AD3B24" w:rsidRPr="00AD3B24">
        <w:rPr>
          <w:bCs/>
        </w:rPr>
        <w:t>порядком управления и распоряжения муниципальной собственностью Мокрологского сельского поселения,</w:t>
      </w:r>
      <w:r w:rsidR="00AD3B24" w:rsidRPr="001C3ACE">
        <w:rPr>
          <w:bCs/>
        </w:rPr>
        <w:t xml:space="preserve"> </w:t>
      </w:r>
      <w:r w:rsidRPr="001C3ACE">
        <w:rPr>
          <w:bCs/>
        </w:rPr>
        <w:t>руководствуясь постановлением администрации Мокрологского сельского поселения № 228 от 30.12.2012 «</w:t>
      </w:r>
      <w:r w:rsidRPr="001C3ACE">
        <w:t>Об утверждении порядка принятия решений об условиях приватизации муниципального имущества Мокрологского сельского поселения</w:t>
      </w:r>
      <w:r w:rsidRPr="001C3ACE">
        <w:rPr>
          <w:bCs/>
        </w:rPr>
        <w:t>», Уставом муниципального образования «Мокрологское сельское поселение»</w:t>
      </w:r>
    </w:p>
    <w:p w:rsidR="00616EE6" w:rsidRDefault="00616EE6" w:rsidP="00616EE6">
      <w:pPr>
        <w:shd w:val="clear" w:color="auto" w:fill="FFFFFF"/>
        <w:jc w:val="both"/>
      </w:pPr>
    </w:p>
    <w:p w:rsidR="00616EE6" w:rsidRPr="009F6E43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 xml:space="preserve">Собрание депутатов </w:t>
      </w:r>
      <w:r>
        <w:rPr>
          <w:b/>
          <w:bCs/>
          <w:spacing w:val="-7"/>
        </w:rPr>
        <w:t>Мокрологского</w:t>
      </w:r>
      <w:r w:rsidRPr="009F6E43">
        <w:rPr>
          <w:b/>
          <w:bCs/>
          <w:spacing w:val="-7"/>
        </w:rPr>
        <w:t xml:space="preserve"> сельского поселения</w:t>
      </w:r>
    </w:p>
    <w:p w:rsidR="00616EE6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>решило:</w:t>
      </w:r>
    </w:p>
    <w:p w:rsidR="00616EE6" w:rsidRDefault="00616EE6" w:rsidP="00616EE6">
      <w:pPr>
        <w:ind w:right="-1"/>
        <w:jc w:val="both"/>
        <w:rPr>
          <w:rFonts w:eastAsia="Calibri"/>
          <w:lang w:eastAsia="en-US"/>
        </w:rPr>
      </w:pPr>
    </w:p>
    <w:p w:rsidR="00AD3B24" w:rsidRDefault="00AD3B24" w:rsidP="00AD3B24">
      <w:pPr>
        <w:ind w:firstLine="708"/>
        <w:jc w:val="both"/>
      </w:pPr>
      <w:r>
        <w:t>1. Утвердить отчет о выполнении прогнозного плана приватизации муниципального имущества Мокрологского сельского поселения за 2020 год, в соответствии с приложением.</w:t>
      </w:r>
    </w:p>
    <w:p w:rsidR="00AD3B24" w:rsidRDefault="00AD3B24" w:rsidP="00AD3B24">
      <w:pPr>
        <w:ind w:firstLine="708"/>
        <w:jc w:val="both"/>
        <w:rPr>
          <w:lang w:eastAsia="x-none"/>
        </w:rPr>
      </w:pPr>
      <w:r>
        <w:t xml:space="preserve">2. </w:t>
      </w:r>
      <w:r w:rsidRPr="009C0CF9">
        <w:t xml:space="preserve">Обнародовать настоящее Решение Собрания депутатов </w:t>
      </w:r>
      <w:r>
        <w:t>Мокрологского</w:t>
      </w:r>
      <w:r w:rsidRPr="009C0CF9">
        <w:t xml:space="preserve"> сельского поселения и разместить </w:t>
      </w:r>
      <w:r w:rsidRPr="009C0CF9">
        <w:rPr>
          <w:color w:val="000000"/>
          <w:lang w:val="x-none" w:eastAsia="x-none"/>
        </w:rPr>
        <w:t xml:space="preserve">на официальном сайте </w:t>
      </w:r>
      <w:r>
        <w:rPr>
          <w:color w:val="000000"/>
          <w:lang w:eastAsia="x-none"/>
        </w:rPr>
        <w:t>Мокрологского</w:t>
      </w:r>
      <w:r w:rsidRPr="009C0CF9">
        <w:rPr>
          <w:color w:val="000000"/>
          <w:lang w:val="x-none" w:eastAsia="x-none"/>
        </w:rPr>
        <w:t xml:space="preserve"> сельского поселения </w:t>
      </w:r>
      <w:r w:rsidRPr="009C0CF9">
        <w:rPr>
          <w:lang w:val="x-none" w:eastAsia="x-none"/>
        </w:rPr>
        <w:t>в сети интернет</w:t>
      </w:r>
      <w:r>
        <w:rPr>
          <w:lang w:eastAsia="x-none"/>
        </w:rPr>
        <w:t xml:space="preserve"> </w:t>
      </w:r>
      <w:hyperlink r:id="rId9" w:history="1">
        <w:r w:rsidRPr="00CC087E">
          <w:rPr>
            <w:rStyle w:val="af7"/>
            <w:lang w:eastAsia="x-none"/>
          </w:rPr>
          <w:t>http://www.mokrologskoe.ru/</w:t>
        </w:r>
      </w:hyperlink>
      <w:r>
        <w:rPr>
          <w:lang w:eastAsia="x-none"/>
        </w:rPr>
        <w:t xml:space="preserve"> </w:t>
      </w:r>
    </w:p>
    <w:p w:rsidR="00AD3B24" w:rsidRDefault="00AD3B24" w:rsidP="00AD3B24">
      <w:pPr>
        <w:ind w:firstLine="708"/>
        <w:jc w:val="both"/>
      </w:pPr>
      <w:r>
        <w:t>3. Настоящее решение вступает в силу с момента официального обнародования.</w:t>
      </w:r>
    </w:p>
    <w:p w:rsidR="00EF3252" w:rsidRPr="003B024A" w:rsidRDefault="00EF3252" w:rsidP="00616EE6">
      <w:pPr>
        <w:ind w:left="502"/>
      </w:pPr>
    </w:p>
    <w:p w:rsidR="000353C0" w:rsidRDefault="000353C0" w:rsidP="003B024A">
      <w:pPr>
        <w:ind w:left="502"/>
      </w:pPr>
    </w:p>
    <w:p w:rsidR="00F56B4D" w:rsidRPr="003B024A" w:rsidRDefault="00F56B4D" w:rsidP="003B024A">
      <w:pPr>
        <w:ind w:left="502"/>
      </w:pPr>
    </w:p>
    <w:p w:rsidR="00D3291D" w:rsidRPr="00616EE6" w:rsidRDefault="00D3291D" w:rsidP="00D3291D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И. О. председателя</w:t>
      </w:r>
      <w:r w:rsidRPr="00616EE6">
        <w:rPr>
          <w:rFonts w:eastAsia="SimSun"/>
          <w:color w:val="000000"/>
          <w:lang w:eastAsia="zh-CN"/>
        </w:rPr>
        <w:t xml:space="preserve"> Собрания депутатов -</w:t>
      </w:r>
    </w:p>
    <w:p w:rsidR="009916A4" w:rsidRDefault="00D3291D" w:rsidP="00D3291D">
      <w:r>
        <w:rPr>
          <w:rFonts w:eastAsia="SimSun"/>
          <w:color w:val="000000"/>
          <w:lang w:eastAsia="zh-CN"/>
        </w:rPr>
        <w:t>Главы</w:t>
      </w:r>
      <w:r w:rsidRPr="00616EE6">
        <w:rPr>
          <w:rFonts w:eastAsia="SimSun"/>
          <w:color w:val="000000"/>
          <w:lang w:eastAsia="zh-CN"/>
        </w:rPr>
        <w:t xml:space="preserve"> Мокрологского сельского поселения           </w:t>
      </w:r>
      <w:r>
        <w:rPr>
          <w:rFonts w:eastAsia="SimSun"/>
          <w:color w:val="000000"/>
          <w:lang w:eastAsia="zh-CN"/>
        </w:rPr>
        <w:t xml:space="preserve">              </w:t>
      </w:r>
      <w:r w:rsidRPr="00616EE6"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 xml:space="preserve">И. А. </w:t>
      </w:r>
      <w:proofErr w:type="spellStart"/>
      <w:r>
        <w:rPr>
          <w:rFonts w:eastAsia="SimSun"/>
          <w:color w:val="000000"/>
          <w:lang w:eastAsia="zh-CN"/>
        </w:rPr>
        <w:t>Кацилова</w:t>
      </w:r>
      <w:proofErr w:type="spellEnd"/>
    </w:p>
    <w:p w:rsidR="00D3291D" w:rsidRDefault="00D3291D" w:rsidP="001C3ACE">
      <w:pPr>
        <w:ind w:left="5040"/>
        <w:jc w:val="center"/>
      </w:pPr>
    </w:p>
    <w:p w:rsidR="001C3ACE" w:rsidRDefault="001C3ACE" w:rsidP="001C3ACE">
      <w:pPr>
        <w:ind w:left="5040"/>
        <w:jc w:val="center"/>
      </w:pPr>
      <w:r>
        <w:lastRenderedPageBreak/>
        <w:t xml:space="preserve">Приложение </w:t>
      </w:r>
    </w:p>
    <w:p w:rsidR="001C3ACE" w:rsidRDefault="001C3ACE" w:rsidP="001C3ACE">
      <w:pPr>
        <w:ind w:left="5040"/>
        <w:jc w:val="center"/>
      </w:pPr>
      <w:r>
        <w:t xml:space="preserve">к Решению Собрания депутатов </w:t>
      </w:r>
    </w:p>
    <w:p w:rsidR="001C3ACE" w:rsidRDefault="001C3ACE" w:rsidP="001C3ACE">
      <w:pPr>
        <w:ind w:firstLine="708"/>
        <w:jc w:val="right"/>
      </w:pPr>
      <w:r>
        <w:t>Мокрологского</w:t>
      </w:r>
      <w:r w:rsidRPr="000A5BCE">
        <w:t xml:space="preserve"> сельского поселения</w:t>
      </w:r>
      <w:r>
        <w:t xml:space="preserve"> </w:t>
      </w:r>
    </w:p>
    <w:p w:rsidR="001C3ACE" w:rsidRDefault="001C3ACE" w:rsidP="001C3ACE">
      <w:pPr>
        <w:ind w:left="5387" w:firstLine="708"/>
      </w:pPr>
      <w:r>
        <w:t xml:space="preserve">от </w:t>
      </w:r>
      <w:r w:rsidR="00D3291D">
        <w:t>02</w:t>
      </w:r>
      <w:bookmarkStart w:id="0" w:name="_GoBack"/>
      <w:bookmarkEnd w:id="0"/>
      <w:r w:rsidR="003A28A2">
        <w:t>.02.2021  №151</w:t>
      </w:r>
    </w:p>
    <w:p w:rsidR="001C3ACE" w:rsidRDefault="001C3ACE" w:rsidP="001C3ACE">
      <w:pPr>
        <w:ind w:left="5387"/>
        <w:jc w:val="both"/>
      </w:pPr>
    </w:p>
    <w:p w:rsidR="00AD3B24" w:rsidRDefault="00AD3B24" w:rsidP="00AD3B24">
      <w:pPr>
        <w:jc w:val="center"/>
      </w:pPr>
      <w:r>
        <w:t xml:space="preserve">Отчет о выполнении прогнозного плана приватизации муниципального </w:t>
      </w:r>
    </w:p>
    <w:p w:rsidR="00AD3B24" w:rsidRPr="00AA5345" w:rsidRDefault="00AD3B24" w:rsidP="00AD3B24">
      <w:pPr>
        <w:jc w:val="center"/>
      </w:pPr>
      <w:r>
        <w:t>имущества Мокрологского сельского поселения за 2020г.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6034"/>
        <w:gridCol w:w="3225"/>
      </w:tblGrid>
      <w:tr w:rsidR="001C3ACE" w:rsidTr="00E57606">
        <w:tc>
          <w:tcPr>
            <w:tcW w:w="594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35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3225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pStyle w:val="afa"/>
            </w:pPr>
            <w:r>
              <w:t>(тыс. руб.)</w:t>
            </w:r>
          </w:p>
        </w:tc>
      </w:tr>
      <w:tr w:rsidR="001C3ACE" w:rsidTr="00E57606">
        <w:tc>
          <w:tcPr>
            <w:tcW w:w="594" w:type="dxa"/>
          </w:tcPr>
          <w:p w:rsidR="001C3ACE" w:rsidRDefault="003A28A2" w:rsidP="00E57606">
            <w:pPr>
              <w:jc w:val="center"/>
            </w:pPr>
            <w:r>
              <w:t>1</w:t>
            </w:r>
          </w:p>
        </w:tc>
        <w:tc>
          <w:tcPr>
            <w:tcW w:w="6035" w:type="dxa"/>
          </w:tcPr>
          <w:p w:rsidR="001C3ACE" w:rsidRPr="005D7C93" w:rsidRDefault="003A28A2" w:rsidP="00E57606">
            <w:pPr>
              <w:jc w:val="center"/>
            </w:pPr>
            <w:r>
              <w:t>Подстанция комплексная трансформаторного типа ПКТП-ВК расположенная на земельном участке с кадастровым номером 61:28:0100101:2052 по адресу: Ростовская область, Октябрьский район, п. Новозарянский, ул. Транспортная, 16</w:t>
            </w:r>
          </w:p>
        </w:tc>
        <w:tc>
          <w:tcPr>
            <w:tcW w:w="3225" w:type="dxa"/>
          </w:tcPr>
          <w:p w:rsidR="001C3ACE" w:rsidRDefault="003A28A2" w:rsidP="00E57606">
            <w:pPr>
              <w:jc w:val="center"/>
            </w:pPr>
            <w:r>
              <w:t>149000,00</w:t>
            </w:r>
          </w:p>
        </w:tc>
      </w:tr>
      <w:tr w:rsidR="003A28A2" w:rsidTr="00E57606">
        <w:tc>
          <w:tcPr>
            <w:tcW w:w="594" w:type="dxa"/>
          </w:tcPr>
          <w:p w:rsidR="003A28A2" w:rsidRDefault="003A28A2" w:rsidP="00E57606">
            <w:pPr>
              <w:jc w:val="center"/>
            </w:pPr>
            <w:r>
              <w:t>2</w:t>
            </w:r>
          </w:p>
        </w:tc>
        <w:tc>
          <w:tcPr>
            <w:tcW w:w="6035" w:type="dxa"/>
          </w:tcPr>
          <w:p w:rsidR="003A28A2" w:rsidRPr="003A28A2" w:rsidRDefault="003A28A2" w:rsidP="00E57606">
            <w:pPr>
              <w:jc w:val="center"/>
            </w:pPr>
            <w:r>
              <w:t xml:space="preserve">Здание склада для строительных материалов общей </w:t>
            </w:r>
            <w:r>
              <w:rPr>
                <w:lang w:val="en-US"/>
              </w:rPr>
              <w:t>S</w:t>
            </w:r>
            <w:r>
              <w:t>-47,6 кв.м., расположенное на земельном участке с кадастровым номером 61:28:0100101:2051 по адресу: Ростовская область, Октябрьский район, п. Новозарянский, ул. Транспортная, 14б</w:t>
            </w:r>
          </w:p>
        </w:tc>
        <w:tc>
          <w:tcPr>
            <w:tcW w:w="3225" w:type="dxa"/>
          </w:tcPr>
          <w:p w:rsidR="003A28A2" w:rsidRDefault="003A28A2" w:rsidP="00E57606">
            <w:pPr>
              <w:jc w:val="center"/>
            </w:pPr>
            <w:r>
              <w:t>245700,00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Pr="001C3ACE" w:rsidRDefault="001C3ACE" w:rsidP="001C3ACE">
      <w:pPr>
        <w:pStyle w:val="3"/>
        <w:spacing w:before="0" w:after="0"/>
        <w:ind w:firstLine="0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Ведущий специалист </w:t>
      </w:r>
    </w:p>
    <w:p w:rsidR="001C3ACE" w:rsidRPr="001C3ACE" w:rsidRDefault="001C3ACE" w:rsidP="001C3ACE">
      <w:pPr>
        <w:pStyle w:val="3"/>
        <w:spacing w:before="0" w:after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по </w:t>
      </w:r>
      <w:r w:rsidR="00AD3B24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земельным и имущественным вопросам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 w:rsidR="00AD3B24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Pr="001C3ACE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="00AD3B24">
        <w:rPr>
          <w:rFonts w:ascii="Times New Roman" w:hAnsi="Times New Roman"/>
          <w:sz w:val="28"/>
          <w:szCs w:val="28"/>
          <w:lang w:val="ru-RU"/>
        </w:rPr>
        <w:t xml:space="preserve">Е.Н. </w:t>
      </w:r>
      <w:proofErr w:type="spellStart"/>
      <w:r w:rsidR="00AD3B24">
        <w:rPr>
          <w:rFonts w:ascii="Times New Roman" w:hAnsi="Times New Roman"/>
          <w:sz w:val="28"/>
          <w:szCs w:val="28"/>
          <w:lang w:val="ru-RU"/>
        </w:rPr>
        <w:t>Боровская</w:t>
      </w:r>
      <w:proofErr w:type="spellEnd"/>
    </w:p>
    <w:p w:rsidR="00F56B4D" w:rsidRDefault="00F56B4D" w:rsidP="003B024A"/>
    <w:p w:rsidR="00F56B4D" w:rsidRPr="003B024A" w:rsidRDefault="00F56B4D" w:rsidP="003B024A"/>
    <w:p w:rsidR="003105FE" w:rsidRPr="004B049A" w:rsidRDefault="003105FE" w:rsidP="003B024A">
      <w:pPr>
        <w:ind w:left="502"/>
      </w:pPr>
    </w:p>
    <w:sectPr w:rsidR="003105FE" w:rsidRPr="004B049A" w:rsidSect="00616EE6">
      <w:pgSz w:w="11906" w:h="16838"/>
      <w:pgMar w:top="1134" w:right="851" w:bottom="113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466" w:rsidRDefault="00472466" w:rsidP="0033475A">
      <w:r>
        <w:separator/>
      </w:r>
    </w:p>
  </w:endnote>
  <w:endnote w:type="continuationSeparator" w:id="0">
    <w:p w:rsidR="00472466" w:rsidRDefault="00472466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466" w:rsidRDefault="00472466" w:rsidP="0033475A">
      <w:r>
        <w:separator/>
      </w:r>
    </w:p>
  </w:footnote>
  <w:footnote w:type="continuationSeparator" w:id="0">
    <w:p w:rsidR="00472466" w:rsidRDefault="00472466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1C7C"/>
    <w:rsid w:val="000353C0"/>
    <w:rsid w:val="0004350C"/>
    <w:rsid w:val="00062EE9"/>
    <w:rsid w:val="00082302"/>
    <w:rsid w:val="0009459F"/>
    <w:rsid w:val="000E4AFF"/>
    <w:rsid w:val="000F7FBE"/>
    <w:rsid w:val="00110D65"/>
    <w:rsid w:val="00123E0B"/>
    <w:rsid w:val="001321AA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3ACE"/>
    <w:rsid w:val="001C4299"/>
    <w:rsid w:val="001D4A04"/>
    <w:rsid w:val="001E37A9"/>
    <w:rsid w:val="001E5D56"/>
    <w:rsid w:val="002027D9"/>
    <w:rsid w:val="00211D2A"/>
    <w:rsid w:val="0021488C"/>
    <w:rsid w:val="00235947"/>
    <w:rsid w:val="00255CC0"/>
    <w:rsid w:val="002844C5"/>
    <w:rsid w:val="00293AC4"/>
    <w:rsid w:val="002A1B9E"/>
    <w:rsid w:val="002B761B"/>
    <w:rsid w:val="002B78DF"/>
    <w:rsid w:val="002C35B0"/>
    <w:rsid w:val="002C467B"/>
    <w:rsid w:val="002C53F8"/>
    <w:rsid w:val="002D4661"/>
    <w:rsid w:val="002E2737"/>
    <w:rsid w:val="002F2A7F"/>
    <w:rsid w:val="00303591"/>
    <w:rsid w:val="003105FE"/>
    <w:rsid w:val="00312022"/>
    <w:rsid w:val="00324842"/>
    <w:rsid w:val="00326D2F"/>
    <w:rsid w:val="00326FE2"/>
    <w:rsid w:val="00331556"/>
    <w:rsid w:val="0033475A"/>
    <w:rsid w:val="003370A2"/>
    <w:rsid w:val="0035659A"/>
    <w:rsid w:val="003675A9"/>
    <w:rsid w:val="003952C9"/>
    <w:rsid w:val="00396292"/>
    <w:rsid w:val="003A28A2"/>
    <w:rsid w:val="003B024A"/>
    <w:rsid w:val="003B3E89"/>
    <w:rsid w:val="003C5759"/>
    <w:rsid w:val="003F5FAA"/>
    <w:rsid w:val="0041700B"/>
    <w:rsid w:val="00417E1F"/>
    <w:rsid w:val="00433A91"/>
    <w:rsid w:val="004375B0"/>
    <w:rsid w:val="00456AFF"/>
    <w:rsid w:val="0046506A"/>
    <w:rsid w:val="00472466"/>
    <w:rsid w:val="00477207"/>
    <w:rsid w:val="0049092C"/>
    <w:rsid w:val="004D41EE"/>
    <w:rsid w:val="004E2028"/>
    <w:rsid w:val="004F2EBA"/>
    <w:rsid w:val="00501E18"/>
    <w:rsid w:val="005041AC"/>
    <w:rsid w:val="00506D59"/>
    <w:rsid w:val="00510D85"/>
    <w:rsid w:val="00537D76"/>
    <w:rsid w:val="0055782E"/>
    <w:rsid w:val="00566721"/>
    <w:rsid w:val="00566B09"/>
    <w:rsid w:val="00567D2D"/>
    <w:rsid w:val="005729EE"/>
    <w:rsid w:val="00593E4C"/>
    <w:rsid w:val="00594BAC"/>
    <w:rsid w:val="005A10D0"/>
    <w:rsid w:val="005B667A"/>
    <w:rsid w:val="005D0600"/>
    <w:rsid w:val="005D14A2"/>
    <w:rsid w:val="005E42DE"/>
    <w:rsid w:val="005E75DD"/>
    <w:rsid w:val="00602D42"/>
    <w:rsid w:val="0061076C"/>
    <w:rsid w:val="00612837"/>
    <w:rsid w:val="00616EE6"/>
    <w:rsid w:val="00622DD3"/>
    <w:rsid w:val="00623D8E"/>
    <w:rsid w:val="0062737E"/>
    <w:rsid w:val="00672CFA"/>
    <w:rsid w:val="006741ED"/>
    <w:rsid w:val="00677D74"/>
    <w:rsid w:val="00682ACA"/>
    <w:rsid w:val="006874F1"/>
    <w:rsid w:val="006D281A"/>
    <w:rsid w:val="006D4FDC"/>
    <w:rsid w:val="006D5616"/>
    <w:rsid w:val="00714A69"/>
    <w:rsid w:val="0071760E"/>
    <w:rsid w:val="007228B1"/>
    <w:rsid w:val="00734FBC"/>
    <w:rsid w:val="00742684"/>
    <w:rsid w:val="007461AE"/>
    <w:rsid w:val="00757ADF"/>
    <w:rsid w:val="00767646"/>
    <w:rsid w:val="007769BD"/>
    <w:rsid w:val="00794D09"/>
    <w:rsid w:val="00795F45"/>
    <w:rsid w:val="007B016F"/>
    <w:rsid w:val="007B57FB"/>
    <w:rsid w:val="007C500F"/>
    <w:rsid w:val="007F74CB"/>
    <w:rsid w:val="0080206F"/>
    <w:rsid w:val="00807203"/>
    <w:rsid w:val="00836031"/>
    <w:rsid w:val="00851204"/>
    <w:rsid w:val="0085530F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916A4"/>
    <w:rsid w:val="009969BD"/>
    <w:rsid w:val="009A7E47"/>
    <w:rsid w:val="009C1FF7"/>
    <w:rsid w:val="009E764D"/>
    <w:rsid w:val="00A21612"/>
    <w:rsid w:val="00A52CE2"/>
    <w:rsid w:val="00A52DBE"/>
    <w:rsid w:val="00A627AC"/>
    <w:rsid w:val="00A80690"/>
    <w:rsid w:val="00A93972"/>
    <w:rsid w:val="00AA4010"/>
    <w:rsid w:val="00AA42FD"/>
    <w:rsid w:val="00AB4F86"/>
    <w:rsid w:val="00AC0322"/>
    <w:rsid w:val="00AC0A3F"/>
    <w:rsid w:val="00AC21A2"/>
    <w:rsid w:val="00AD0A74"/>
    <w:rsid w:val="00AD3B24"/>
    <w:rsid w:val="00AD4960"/>
    <w:rsid w:val="00AE0519"/>
    <w:rsid w:val="00AF1494"/>
    <w:rsid w:val="00AF6408"/>
    <w:rsid w:val="00B02CFD"/>
    <w:rsid w:val="00B24602"/>
    <w:rsid w:val="00B41984"/>
    <w:rsid w:val="00B45923"/>
    <w:rsid w:val="00B56771"/>
    <w:rsid w:val="00B73D20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51151"/>
    <w:rsid w:val="00C74E5C"/>
    <w:rsid w:val="00C82D04"/>
    <w:rsid w:val="00C942A0"/>
    <w:rsid w:val="00C953E7"/>
    <w:rsid w:val="00CA2E68"/>
    <w:rsid w:val="00CB0895"/>
    <w:rsid w:val="00CC06F5"/>
    <w:rsid w:val="00CE3BC0"/>
    <w:rsid w:val="00CF05CE"/>
    <w:rsid w:val="00CF44C2"/>
    <w:rsid w:val="00CF7939"/>
    <w:rsid w:val="00CF7ED1"/>
    <w:rsid w:val="00D165A1"/>
    <w:rsid w:val="00D245DB"/>
    <w:rsid w:val="00D3291D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7BAA"/>
    <w:rsid w:val="00E55728"/>
    <w:rsid w:val="00E7197F"/>
    <w:rsid w:val="00E834C3"/>
    <w:rsid w:val="00EA2527"/>
    <w:rsid w:val="00EA516F"/>
    <w:rsid w:val="00EA5FB6"/>
    <w:rsid w:val="00EC6537"/>
    <w:rsid w:val="00EF3252"/>
    <w:rsid w:val="00F03453"/>
    <w:rsid w:val="00F16E0A"/>
    <w:rsid w:val="00F21874"/>
    <w:rsid w:val="00F21E32"/>
    <w:rsid w:val="00F25452"/>
    <w:rsid w:val="00F268BA"/>
    <w:rsid w:val="00F26EB5"/>
    <w:rsid w:val="00F56B4D"/>
    <w:rsid w:val="00F611C0"/>
    <w:rsid w:val="00F6193C"/>
    <w:rsid w:val="00F65F8C"/>
    <w:rsid w:val="00F74C43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mokrolog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E9854-378F-4EF7-B2E6-1EEB28991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mokrolog2018</cp:lastModifiedBy>
  <cp:revision>11</cp:revision>
  <cp:lastPrinted>2021-02-16T05:48:00Z</cp:lastPrinted>
  <dcterms:created xsi:type="dcterms:W3CDTF">2020-11-25T13:53:00Z</dcterms:created>
  <dcterms:modified xsi:type="dcterms:W3CDTF">2021-02-17T06:38:00Z</dcterms:modified>
</cp:coreProperties>
</file>