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342" w:rsidRPr="00205342" w:rsidRDefault="00205342" w:rsidP="00205342">
      <w:pPr>
        <w:tabs>
          <w:tab w:val="left" w:pos="709"/>
        </w:tabs>
        <w:suppressAutoHyphens w:val="0"/>
        <w:jc w:val="center"/>
        <w:rPr>
          <w:sz w:val="28"/>
          <w:szCs w:val="28"/>
        </w:rPr>
      </w:pPr>
      <w:r w:rsidRPr="00205342">
        <w:rPr>
          <w:b/>
          <w:noProof/>
          <w:sz w:val="20"/>
          <w:szCs w:val="20"/>
        </w:rPr>
        <w:drawing>
          <wp:inline distT="0" distB="0" distL="0" distR="0" wp14:anchorId="7F344798" wp14:editId="13AB81B7">
            <wp:extent cx="51435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342" w:rsidRPr="00205342" w:rsidRDefault="00205342" w:rsidP="00205342">
      <w:pPr>
        <w:suppressAutoHyphens w:val="0"/>
        <w:jc w:val="both"/>
        <w:rPr>
          <w:sz w:val="28"/>
          <w:szCs w:val="28"/>
        </w:rPr>
      </w:pPr>
    </w:p>
    <w:p w:rsidR="00205342" w:rsidRPr="00205342" w:rsidRDefault="00205342" w:rsidP="00205342">
      <w:pPr>
        <w:suppressAutoHyphens w:val="0"/>
        <w:jc w:val="both"/>
        <w:rPr>
          <w:b/>
          <w:sz w:val="28"/>
          <w:szCs w:val="28"/>
        </w:rPr>
      </w:pP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  <w:t xml:space="preserve">   </w:t>
      </w:r>
      <w:r w:rsidRPr="00205342">
        <w:rPr>
          <w:b/>
          <w:sz w:val="28"/>
          <w:szCs w:val="28"/>
        </w:rPr>
        <w:t>РОССИЙСКАЯ ФЕДЕРАЦИЯ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РОСТОВСКАЯ ОБЛАСТЬ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ОКТЯБРЬСКИЙ РАЙОН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>Администрация Мокрологского сельского поселения</w:t>
      </w:r>
    </w:p>
    <w:p w:rsidR="00205342" w:rsidRPr="00205342" w:rsidRDefault="00205342" w:rsidP="00205342">
      <w:pPr>
        <w:suppressAutoHyphens w:val="0"/>
        <w:jc w:val="center"/>
        <w:rPr>
          <w:b/>
          <w:sz w:val="28"/>
          <w:szCs w:val="28"/>
        </w:rPr>
      </w:pPr>
    </w:p>
    <w:p w:rsidR="00205342" w:rsidRPr="00205342" w:rsidRDefault="00205342" w:rsidP="00205342">
      <w:pPr>
        <w:tabs>
          <w:tab w:val="center" w:pos="5220"/>
          <w:tab w:val="left" w:pos="8594"/>
        </w:tabs>
        <w:suppressAutoHyphens w:val="0"/>
        <w:rPr>
          <w:b/>
          <w:sz w:val="28"/>
          <w:szCs w:val="28"/>
        </w:rPr>
      </w:pPr>
      <w:r w:rsidRPr="00205342">
        <w:rPr>
          <w:b/>
          <w:sz w:val="28"/>
          <w:szCs w:val="28"/>
        </w:rPr>
        <w:tab/>
        <w:t>ПОСТАНОВЛЕНИЕ</w:t>
      </w:r>
    </w:p>
    <w:p w:rsidR="00205342" w:rsidRPr="00205342" w:rsidRDefault="00205342" w:rsidP="00205342">
      <w:pPr>
        <w:tabs>
          <w:tab w:val="center" w:pos="5220"/>
          <w:tab w:val="left" w:pos="8594"/>
        </w:tabs>
        <w:suppressAutoHyphens w:val="0"/>
        <w:rPr>
          <w:sz w:val="28"/>
          <w:szCs w:val="28"/>
        </w:rPr>
      </w:pPr>
      <w:r w:rsidRPr="00205342">
        <w:rPr>
          <w:sz w:val="28"/>
          <w:szCs w:val="28"/>
        </w:rPr>
        <w:tab/>
      </w:r>
      <w:r w:rsidRPr="00205342">
        <w:rPr>
          <w:sz w:val="28"/>
          <w:szCs w:val="28"/>
        </w:rPr>
        <w:tab/>
      </w:r>
    </w:p>
    <w:p w:rsidR="00205342" w:rsidRPr="00205342" w:rsidRDefault="004058A2" w:rsidP="00205342">
      <w:p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04</w:t>
      </w:r>
      <w:r w:rsidR="00205342" w:rsidRPr="00205342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205342" w:rsidRPr="00205342">
        <w:rPr>
          <w:sz w:val="28"/>
          <w:szCs w:val="28"/>
        </w:rPr>
        <w:t xml:space="preserve">.2024                                               №  </w:t>
      </w:r>
      <w:r>
        <w:rPr>
          <w:sz w:val="28"/>
          <w:szCs w:val="28"/>
        </w:rPr>
        <w:t>54</w:t>
      </w:r>
      <w:r w:rsidR="00205342" w:rsidRPr="00205342">
        <w:rPr>
          <w:sz w:val="28"/>
          <w:szCs w:val="28"/>
        </w:rPr>
        <w:t xml:space="preserve">                         п. Новозарянский</w:t>
      </w:r>
    </w:p>
    <w:p w:rsidR="001F68EB" w:rsidRDefault="001F68EB">
      <w:pPr>
        <w:jc w:val="center"/>
        <w:rPr>
          <w:color w:val="000000"/>
          <w:sz w:val="28"/>
          <w:szCs w:val="28"/>
        </w:rPr>
      </w:pPr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 xml:space="preserve">Об утверждении Плана мероприятий </w:t>
      </w:r>
      <w:proofErr w:type="gramStart"/>
      <w:r w:rsidRPr="00840A48">
        <w:rPr>
          <w:sz w:val="28"/>
          <w:szCs w:val="28"/>
        </w:rPr>
        <w:t>по</w:t>
      </w:r>
      <w:proofErr w:type="gramEnd"/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>инвентаризации и оценке эффективности</w:t>
      </w:r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>мер социальной поддержки граждан,</w:t>
      </w:r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 xml:space="preserve">финансовое обеспечение </w:t>
      </w:r>
      <w:proofErr w:type="gramStart"/>
      <w:r w:rsidRPr="00840A48">
        <w:rPr>
          <w:sz w:val="28"/>
          <w:szCs w:val="28"/>
        </w:rPr>
        <w:t>которых</w:t>
      </w:r>
      <w:proofErr w:type="gramEnd"/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>осуществляется за счет средств бюджета</w:t>
      </w:r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Мокрологского</w:t>
      </w:r>
      <w:r w:rsidRPr="00840A48">
        <w:rPr>
          <w:sz w:val="28"/>
          <w:szCs w:val="28"/>
        </w:rPr>
        <w:t xml:space="preserve"> сельского поселения</w:t>
      </w:r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>Октябрьского района, в том числе</w:t>
      </w:r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 xml:space="preserve">предусматривающего мероприятия </w:t>
      </w:r>
      <w:proofErr w:type="gramStart"/>
      <w:r w:rsidRPr="00840A48">
        <w:rPr>
          <w:sz w:val="28"/>
          <w:szCs w:val="28"/>
        </w:rPr>
        <w:t>по</w:t>
      </w:r>
      <w:proofErr w:type="gramEnd"/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>исключению дублирования мер,</w:t>
      </w:r>
    </w:p>
    <w:p w:rsidR="00840A48" w:rsidRP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840A48">
        <w:rPr>
          <w:sz w:val="28"/>
          <w:szCs w:val="28"/>
        </w:rPr>
        <w:t>обеспечение</w:t>
      </w:r>
      <w:proofErr w:type="gramEnd"/>
      <w:r w:rsidRPr="00840A48">
        <w:rPr>
          <w:sz w:val="28"/>
          <w:szCs w:val="28"/>
        </w:rPr>
        <w:t xml:space="preserve"> которых осуществляется за</w:t>
      </w:r>
    </w:p>
    <w:p w:rsidR="001F68EB" w:rsidRDefault="00840A48" w:rsidP="00840A48">
      <w:pPr>
        <w:jc w:val="both"/>
        <w:rPr>
          <w:sz w:val="28"/>
          <w:szCs w:val="28"/>
        </w:rPr>
      </w:pPr>
      <w:r w:rsidRPr="00840A48">
        <w:rPr>
          <w:sz w:val="28"/>
          <w:szCs w:val="28"/>
        </w:rPr>
        <w:t>счет средств федерального бюджета</w:t>
      </w:r>
    </w:p>
    <w:p w:rsidR="00840A48" w:rsidRDefault="00840A48" w:rsidP="00840A48">
      <w:pPr>
        <w:rPr>
          <w:rFonts w:ascii="Liberation Serif" w:hAnsi="Liberation Serif" w:cs="Liberation Serif"/>
          <w:color w:val="000000"/>
          <w:sz w:val="28"/>
          <w:szCs w:val="28"/>
        </w:rPr>
      </w:pPr>
    </w:p>
    <w:p w:rsidR="00840A48" w:rsidRDefault="00840A48" w:rsidP="00840A48">
      <w:pPr>
        <w:suppressAutoHyphens w:val="0"/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40A48">
        <w:rPr>
          <w:sz w:val="28"/>
          <w:szCs w:val="28"/>
        </w:rPr>
        <w:t>В целях реализации мер, установленных Соглашением между Министе</w:t>
      </w:r>
      <w:r w:rsidRPr="00840A48">
        <w:rPr>
          <w:sz w:val="28"/>
          <w:szCs w:val="28"/>
        </w:rPr>
        <w:t>р</w:t>
      </w:r>
      <w:r w:rsidRPr="00840A48">
        <w:rPr>
          <w:sz w:val="28"/>
          <w:szCs w:val="28"/>
        </w:rPr>
        <w:t>ством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 xml:space="preserve">финансов Ростовской области и Администрацией </w:t>
      </w:r>
      <w:r>
        <w:rPr>
          <w:sz w:val="28"/>
          <w:szCs w:val="28"/>
        </w:rPr>
        <w:t>Мокрологского</w:t>
      </w:r>
      <w:r w:rsidRPr="00840A48">
        <w:rPr>
          <w:sz w:val="28"/>
          <w:szCs w:val="28"/>
        </w:rPr>
        <w:t xml:space="preserve"> сел</w:t>
      </w:r>
      <w:r w:rsidRPr="00840A48">
        <w:rPr>
          <w:sz w:val="28"/>
          <w:szCs w:val="28"/>
        </w:rPr>
        <w:t>ь</w:t>
      </w:r>
      <w:r w:rsidRPr="00840A48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>поселения о мерах по социально-экономическому развитию и оздоровл</w:t>
      </w:r>
      <w:r w:rsidRPr="00840A48">
        <w:rPr>
          <w:sz w:val="28"/>
          <w:szCs w:val="28"/>
        </w:rPr>
        <w:t>е</w:t>
      </w:r>
      <w:r w:rsidRPr="00840A48">
        <w:rPr>
          <w:sz w:val="28"/>
          <w:szCs w:val="28"/>
        </w:rPr>
        <w:t>нию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 xml:space="preserve">муниципальных финансов </w:t>
      </w:r>
      <w:r>
        <w:rPr>
          <w:sz w:val="28"/>
          <w:szCs w:val="28"/>
        </w:rPr>
        <w:t>Мокрологского</w:t>
      </w:r>
      <w:r w:rsidRPr="00840A48">
        <w:rPr>
          <w:sz w:val="28"/>
          <w:szCs w:val="28"/>
        </w:rPr>
        <w:t xml:space="preserve"> сельского поселения Октябр</w:t>
      </w:r>
      <w:r w:rsidRPr="00840A48">
        <w:rPr>
          <w:sz w:val="28"/>
          <w:szCs w:val="28"/>
        </w:rPr>
        <w:t>ь</w:t>
      </w:r>
      <w:r w:rsidRPr="00840A48">
        <w:rPr>
          <w:sz w:val="28"/>
          <w:szCs w:val="28"/>
        </w:rPr>
        <w:t>ского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>района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1F68EB" w:rsidRDefault="00840A48" w:rsidP="00840A48">
      <w:pPr>
        <w:suppressAutoHyphens w:val="0"/>
        <w:autoSpaceDE w:val="0"/>
        <w:autoSpaceDN w:val="0"/>
        <w:adjustRightInd w:val="0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                                                 </w:t>
      </w:r>
      <w:r w:rsidR="00205342">
        <w:rPr>
          <w:rFonts w:ascii="Liberation Serif" w:hAnsi="Liberation Serif" w:cs="Liberation Serif"/>
          <w:color w:val="000000"/>
          <w:sz w:val="28"/>
          <w:szCs w:val="28"/>
        </w:rPr>
        <w:t>ПОСТАНОВЛЯЮ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>:</w:t>
      </w:r>
    </w:p>
    <w:p w:rsidR="001F68EB" w:rsidRDefault="001F68EB">
      <w:pPr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840A48" w:rsidRPr="00840A48" w:rsidRDefault="00840A48" w:rsidP="004058A2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40A48">
        <w:rPr>
          <w:sz w:val="28"/>
          <w:szCs w:val="28"/>
        </w:rPr>
        <w:t>1. Утвердить План мероприятий по инвентаризации и оценке эффекти</w:t>
      </w:r>
      <w:r w:rsidRPr="00840A48">
        <w:rPr>
          <w:sz w:val="28"/>
          <w:szCs w:val="28"/>
        </w:rPr>
        <w:t>в</w:t>
      </w:r>
      <w:r w:rsidRPr="00840A48">
        <w:rPr>
          <w:sz w:val="28"/>
          <w:szCs w:val="28"/>
        </w:rPr>
        <w:t>ности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>мер социальной поддержки граждан, финансовое обеспечение которых</w:t>
      </w:r>
    </w:p>
    <w:p w:rsidR="00840A48" w:rsidRPr="00840A48" w:rsidRDefault="00840A48" w:rsidP="004058A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 xml:space="preserve">осуществляется за счет средств бюджета </w:t>
      </w:r>
      <w:r>
        <w:rPr>
          <w:sz w:val="28"/>
          <w:szCs w:val="28"/>
        </w:rPr>
        <w:t>Мокрологского</w:t>
      </w:r>
      <w:r w:rsidRPr="00840A48">
        <w:rPr>
          <w:sz w:val="28"/>
          <w:szCs w:val="28"/>
        </w:rPr>
        <w:t xml:space="preserve"> сельского п</w:t>
      </w:r>
      <w:r w:rsidRPr="00840A48">
        <w:rPr>
          <w:sz w:val="28"/>
          <w:szCs w:val="28"/>
        </w:rPr>
        <w:t>о</w:t>
      </w:r>
      <w:r w:rsidRPr="00840A48">
        <w:rPr>
          <w:sz w:val="28"/>
          <w:szCs w:val="28"/>
        </w:rPr>
        <w:t>селения</w:t>
      </w:r>
    </w:p>
    <w:p w:rsidR="00840A48" w:rsidRPr="00840A48" w:rsidRDefault="00840A48" w:rsidP="004058A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>Октябрьского района, в том числе предусматривающего мероприятия</w:t>
      </w:r>
      <w:r w:rsidR="004058A2"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>по и</w:t>
      </w:r>
      <w:r w:rsidRPr="00840A48">
        <w:rPr>
          <w:sz w:val="28"/>
          <w:szCs w:val="28"/>
        </w:rPr>
        <w:t>с</w:t>
      </w:r>
      <w:r w:rsidRPr="00840A48">
        <w:rPr>
          <w:sz w:val="28"/>
          <w:szCs w:val="28"/>
        </w:rPr>
        <w:t>ключению дублирования мер, обеспечение которых осуществляется за счет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>средств федерального бюджета, согласно приложению.</w:t>
      </w:r>
    </w:p>
    <w:p w:rsidR="00840A48" w:rsidRPr="00840A48" w:rsidRDefault="00840A48" w:rsidP="004058A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40A48">
        <w:rPr>
          <w:sz w:val="28"/>
          <w:szCs w:val="28"/>
        </w:rPr>
        <w:t xml:space="preserve">2. Главным распорядителям средств бюджета </w:t>
      </w:r>
      <w:r>
        <w:rPr>
          <w:sz w:val="28"/>
          <w:szCs w:val="28"/>
        </w:rPr>
        <w:t>Мокрологского</w:t>
      </w:r>
      <w:r w:rsidRPr="00840A48">
        <w:rPr>
          <w:sz w:val="28"/>
          <w:szCs w:val="28"/>
        </w:rPr>
        <w:t xml:space="preserve"> сельского</w:t>
      </w:r>
    </w:p>
    <w:p w:rsidR="00840A48" w:rsidRPr="00840A48" w:rsidRDefault="00840A48" w:rsidP="004058A2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0A48">
        <w:rPr>
          <w:sz w:val="28"/>
          <w:szCs w:val="28"/>
        </w:rPr>
        <w:t>поселения Октябрьского района представлять в министерство финансов Р</w:t>
      </w:r>
      <w:r w:rsidRPr="00840A48">
        <w:rPr>
          <w:sz w:val="28"/>
          <w:szCs w:val="28"/>
        </w:rPr>
        <w:t>о</w:t>
      </w:r>
      <w:r w:rsidRPr="00840A48">
        <w:rPr>
          <w:sz w:val="28"/>
          <w:szCs w:val="28"/>
        </w:rPr>
        <w:t>стовской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>области ежеквартально, не позднее 10 дней по истечении отчетного п</w:t>
      </w:r>
      <w:r w:rsidRPr="00840A48">
        <w:rPr>
          <w:sz w:val="28"/>
          <w:szCs w:val="28"/>
        </w:rPr>
        <w:t>е</w:t>
      </w:r>
      <w:r w:rsidRPr="00840A48">
        <w:rPr>
          <w:sz w:val="28"/>
          <w:szCs w:val="28"/>
        </w:rPr>
        <w:t>риода, отчеты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 xml:space="preserve">об исполнении Плана мероприятий, утвержденного настоящим </w:t>
      </w:r>
      <w:r w:rsidR="004058A2">
        <w:rPr>
          <w:sz w:val="28"/>
          <w:szCs w:val="28"/>
        </w:rPr>
        <w:lastRenderedPageBreak/>
        <w:t>постановлением</w:t>
      </w:r>
      <w:r w:rsidRPr="00840A48">
        <w:rPr>
          <w:sz w:val="28"/>
          <w:szCs w:val="28"/>
        </w:rPr>
        <w:t>, по</w:t>
      </w:r>
      <w:r>
        <w:rPr>
          <w:sz w:val="28"/>
          <w:szCs w:val="28"/>
        </w:rPr>
        <w:t xml:space="preserve"> </w:t>
      </w:r>
      <w:r w:rsidRPr="00840A48">
        <w:rPr>
          <w:sz w:val="28"/>
          <w:szCs w:val="28"/>
        </w:rPr>
        <w:t>форме, установленной министерством финансов Росто</w:t>
      </w:r>
      <w:r w:rsidRPr="00840A48">
        <w:rPr>
          <w:sz w:val="28"/>
          <w:szCs w:val="28"/>
        </w:rPr>
        <w:t>в</w:t>
      </w:r>
      <w:r w:rsidRPr="00840A48">
        <w:rPr>
          <w:sz w:val="28"/>
          <w:szCs w:val="28"/>
        </w:rPr>
        <w:t>ской области.</w:t>
      </w:r>
    </w:p>
    <w:p w:rsidR="001F68EB" w:rsidRDefault="00840A48" w:rsidP="00840A48">
      <w:pPr>
        <w:tabs>
          <w:tab w:val="left" w:pos="709"/>
        </w:tabs>
        <w:suppressAutoHyphens w:val="0"/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05342">
        <w:rPr>
          <w:rFonts w:ascii="Liberation Serif" w:hAnsi="Liberation Serif" w:cs="Liberation Serif"/>
          <w:color w:val="000000"/>
          <w:sz w:val="28"/>
          <w:szCs w:val="28"/>
        </w:rPr>
        <w:t>4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. </w:t>
      </w:r>
      <w:proofErr w:type="gramStart"/>
      <w:r w:rsidR="00F25622">
        <w:rPr>
          <w:rFonts w:ascii="Liberation Serif" w:hAnsi="Liberation Serif" w:cs="Liberation Serif"/>
          <w:color w:val="000000"/>
          <w:sz w:val="28"/>
          <w:szCs w:val="28"/>
        </w:rPr>
        <w:t>Контроль за</w:t>
      </w:r>
      <w:proofErr w:type="gramEnd"/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 исполнением настоящего постановления </w:t>
      </w:r>
      <w:r w:rsidR="008D118A">
        <w:rPr>
          <w:rFonts w:ascii="Liberation Serif" w:hAnsi="Liberation Serif" w:cs="Liberation Serif"/>
          <w:color w:val="000000"/>
          <w:sz w:val="28"/>
          <w:szCs w:val="28"/>
        </w:rPr>
        <w:t xml:space="preserve">возложить на </w:t>
      </w:r>
      <w:r w:rsidR="002B7FF2">
        <w:rPr>
          <w:rFonts w:ascii="Liberation Serif" w:hAnsi="Liberation Serif" w:cs="Liberation Serif"/>
          <w:color w:val="000000"/>
          <w:sz w:val="28"/>
          <w:szCs w:val="28"/>
        </w:rPr>
        <w:t xml:space="preserve">начальника финансово-экономической службы И. А. </w:t>
      </w:r>
      <w:proofErr w:type="spellStart"/>
      <w:r w:rsidR="002B7FF2">
        <w:rPr>
          <w:rFonts w:ascii="Liberation Serif" w:hAnsi="Liberation Serif" w:cs="Liberation Serif"/>
          <w:color w:val="000000"/>
          <w:sz w:val="28"/>
          <w:szCs w:val="28"/>
        </w:rPr>
        <w:t>Русову</w:t>
      </w:r>
      <w:proofErr w:type="spellEnd"/>
      <w:r w:rsidR="00F25622">
        <w:rPr>
          <w:rFonts w:ascii="Liberation Serif" w:hAnsi="Liberation Serif" w:cs="Liberation Serif"/>
          <w:color w:val="000000"/>
          <w:sz w:val="28"/>
          <w:szCs w:val="28"/>
        </w:rPr>
        <w:t>.</w:t>
      </w:r>
    </w:p>
    <w:p w:rsidR="001F68EB" w:rsidRDefault="001F68EB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F68EB" w:rsidRDefault="001F68EB">
      <w:pPr>
        <w:spacing w:line="259" w:lineRule="auto"/>
        <w:ind w:firstLine="709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F68EB" w:rsidRDefault="001F68EB">
      <w:pPr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</w:p>
    <w:p w:rsidR="001F68EB" w:rsidRDefault="002B7FF2">
      <w:pPr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          </w:t>
      </w:r>
      <w:r w:rsidR="00F25622">
        <w:rPr>
          <w:rFonts w:ascii="Liberation Serif" w:hAnsi="Liberation Serif" w:cs="Liberation Serif"/>
          <w:color w:val="000000"/>
          <w:sz w:val="28"/>
          <w:szCs w:val="28"/>
        </w:rPr>
        <w:t>Глава Администрации</w:t>
      </w:r>
    </w:p>
    <w:p w:rsidR="001F68EB" w:rsidRDefault="002B7FF2" w:rsidP="002B7FF2">
      <w:pPr>
        <w:tabs>
          <w:tab w:val="left" w:pos="7371"/>
        </w:tabs>
        <w:spacing w:line="259" w:lineRule="auto"/>
        <w:jc w:val="both"/>
        <w:rPr>
          <w:rFonts w:ascii="Liberation Serif" w:hAnsi="Liberation Serif" w:cs="Liberation Serif"/>
          <w:color w:val="000000"/>
          <w:sz w:val="28"/>
          <w:szCs w:val="28"/>
        </w:rPr>
        <w:sectPr w:rsidR="001F68EB">
          <w:footerReference w:type="default" r:id="rId9"/>
          <w:pgSz w:w="11906" w:h="16838"/>
          <w:pgMar w:top="1134" w:right="567" w:bottom="1134" w:left="1701" w:header="0" w:footer="567" w:gutter="0"/>
          <w:cols w:space="720"/>
          <w:formProt w:val="0"/>
          <w:docGrid w:linePitch="360"/>
        </w:sectPr>
      </w:pPr>
      <w:r>
        <w:rPr>
          <w:rFonts w:ascii="Liberation Serif" w:hAnsi="Liberation Serif" w:cs="Liberation Serif"/>
          <w:color w:val="000000"/>
          <w:sz w:val="28"/>
          <w:szCs w:val="28"/>
        </w:rPr>
        <w:t xml:space="preserve">Мокрологского сельского поселения                       </w:t>
      </w:r>
      <w:proofErr w:type="spellStart"/>
      <w:r>
        <w:rPr>
          <w:rFonts w:ascii="Liberation Serif" w:hAnsi="Liberation Serif" w:cs="Liberation Serif"/>
          <w:color w:val="000000"/>
          <w:sz w:val="28"/>
          <w:szCs w:val="28"/>
        </w:rPr>
        <w:t>Г.В.Кочин</w:t>
      </w:r>
      <w:proofErr w:type="spellEnd"/>
      <w:r w:rsidR="00F25622">
        <w:rPr>
          <w:rFonts w:ascii="Liberation Serif" w:hAnsi="Liberation Serif" w:cs="Liberation Serif"/>
          <w:color w:val="000000"/>
          <w:sz w:val="28"/>
          <w:szCs w:val="28"/>
        </w:rPr>
        <w:t xml:space="preserve">                                   </w:t>
      </w:r>
    </w:p>
    <w:p w:rsidR="001F68EB" w:rsidRDefault="002B7FF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lastRenderedPageBreak/>
        <w:t xml:space="preserve">Приложение </w:t>
      </w:r>
      <w:r w:rsidR="00F25622">
        <w:rPr>
          <w:color w:val="000000"/>
          <w:sz w:val="28"/>
          <w:szCs w:val="20"/>
        </w:rPr>
        <w:t xml:space="preserve">1 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к постановлению 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Администрации </w:t>
      </w:r>
      <w:r w:rsidR="002B7FF2">
        <w:rPr>
          <w:color w:val="000000"/>
          <w:sz w:val="28"/>
          <w:szCs w:val="20"/>
        </w:rPr>
        <w:t>Мокрологского</w:t>
      </w:r>
      <w:r>
        <w:rPr>
          <w:color w:val="000000"/>
          <w:sz w:val="28"/>
          <w:szCs w:val="20"/>
        </w:rPr>
        <w:t xml:space="preserve"> </w:t>
      </w:r>
    </w:p>
    <w:p w:rsidR="001F68EB" w:rsidRDefault="00F2562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сельского поселения</w:t>
      </w:r>
    </w:p>
    <w:p w:rsidR="001F68EB" w:rsidRDefault="004058A2">
      <w:pPr>
        <w:jc w:val="right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от 04</w:t>
      </w:r>
      <w:r w:rsidR="00F25622">
        <w:rPr>
          <w:color w:val="000000"/>
          <w:sz w:val="28"/>
          <w:szCs w:val="20"/>
        </w:rPr>
        <w:t>.0</w:t>
      </w:r>
      <w:r>
        <w:rPr>
          <w:color w:val="000000"/>
          <w:sz w:val="28"/>
          <w:szCs w:val="20"/>
        </w:rPr>
        <w:t>4</w:t>
      </w:r>
      <w:r w:rsidR="00F25622">
        <w:rPr>
          <w:color w:val="000000"/>
          <w:sz w:val="28"/>
          <w:szCs w:val="20"/>
        </w:rPr>
        <w:t>.2024 №</w:t>
      </w:r>
      <w:r>
        <w:rPr>
          <w:color w:val="000000"/>
          <w:sz w:val="28"/>
          <w:szCs w:val="20"/>
        </w:rPr>
        <w:t xml:space="preserve"> 54</w:t>
      </w:r>
    </w:p>
    <w:p w:rsidR="001F68EB" w:rsidRDefault="00F25622" w:rsidP="00840A48">
      <w:pPr>
        <w:jc w:val="center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ПЛАН</w:t>
      </w:r>
    </w:p>
    <w:p w:rsidR="00840A48" w:rsidRDefault="00840A48" w:rsidP="00840A48">
      <w:pPr>
        <w:suppressAutoHyphens w:val="0"/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мероприятий по инвентаризации и оценке эффективности мер социальной</w:t>
      </w:r>
    </w:p>
    <w:p w:rsidR="00840A48" w:rsidRDefault="00840A48" w:rsidP="00840A48">
      <w:pPr>
        <w:suppressAutoHyphens w:val="0"/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поддержки граждан, финансовое обеспечение которых осуществляется за счет средств</w:t>
      </w:r>
    </w:p>
    <w:p w:rsidR="00840A48" w:rsidRDefault="00840A48" w:rsidP="00840A48">
      <w:pPr>
        <w:suppressAutoHyphens w:val="0"/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бюджета </w:t>
      </w:r>
      <w:r>
        <w:rPr>
          <w:rFonts w:ascii="TimesNewRomanPSMT" w:hAnsi="TimesNewRomanPSMT" w:cs="TimesNewRomanPSMT"/>
          <w:sz w:val="28"/>
          <w:szCs w:val="28"/>
        </w:rPr>
        <w:t>Мокрологского</w:t>
      </w:r>
      <w:r>
        <w:rPr>
          <w:rFonts w:ascii="TimesNewRomanPSMT" w:hAnsi="TimesNewRomanPSMT" w:cs="TimesNewRomanPSMT"/>
          <w:sz w:val="28"/>
          <w:szCs w:val="28"/>
        </w:rPr>
        <w:t xml:space="preserve"> сельского поселения Октябрьского района, в том числе предусматривающего мероприятия</w:t>
      </w:r>
    </w:p>
    <w:p w:rsidR="001F68EB" w:rsidRDefault="00840A48" w:rsidP="00840A48">
      <w:pPr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по исключению дублирования мер, обеспечение которых осуществляется за счет средств федерального бюджета</w:t>
      </w:r>
    </w:p>
    <w:p w:rsidR="00D14903" w:rsidRDefault="00D14903" w:rsidP="00840A48">
      <w:pPr>
        <w:jc w:val="center"/>
        <w:rPr>
          <w:color w:val="000000"/>
          <w:sz w:val="28"/>
          <w:szCs w:val="20"/>
        </w:rPr>
      </w:pPr>
    </w:p>
    <w:p w:rsidR="001F68EB" w:rsidRDefault="001F68EB">
      <w:pPr>
        <w:jc w:val="center"/>
        <w:rPr>
          <w:color w:val="000000"/>
          <w:sz w:val="4"/>
          <w:szCs w:val="20"/>
        </w:rPr>
      </w:pPr>
    </w:p>
    <w:p w:rsidR="001F68EB" w:rsidRDefault="001F68EB">
      <w:pPr>
        <w:jc w:val="center"/>
        <w:rPr>
          <w:color w:val="000000"/>
          <w:sz w:val="2"/>
          <w:szCs w:val="20"/>
        </w:rPr>
      </w:pPr>
    </w:p>
    <w:p w:rsidR="001F68EB" w:rsidRDefault="001F68EB">
      <w:pPr>
        <w:jc w:val="center"/>
        <w:rPr>
          <w:color w:val="000000"/>
          <w:sz w:val="4"/>
          <w:szCs w:val="20"/>
        </w:rPr>
      </w:pPr>
    </w:p>
    <w:tbl>
      <w:tblPr>
        <w:tblW w:w="15124" w:type="dxa"/>
        <w:tblInd w:w="10" w:type="dxa"/>
        <w:tblLook w:val="04A0" w:firstRow="1" w:lastRow="0" w:firstColumn="1" w:lastColumn="0" w:noHBand="0" w:noVBand="1"/>
      </w:tblPr>
      <w:tblGrid>
        <w:gridCol w:w="1039"/>
        <w:gridCol w:w="3728"/>
        <w:gridCol w:w="2710"/>
        <w:gridCol w:w="3394"/>
        <w:gridCol w:w="4253"/>
      </w:tblGrid>
      <w:tr w:rsidR="00840A48" w:rsidTr="00DC3F22">
        <w:trPr>
          <w:trHeight w:val="419"/>
          <w:tblHeader/>
        </w:trPr>
        <w:tc>
          <w:tcPr>
            <w:tcW w:w="1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8"/>
                <w:szCs w:val="20"/>
              </w:rPr>
              <w:t>п</w:t>
            </w:r>
            <w:proofErr w:type="gramEnd"/>
            <w:r>
              <w:rPr>
                <w:color w:val="000000"/>
                <w:sz w:val="28"/>
                <w:szCs w:val="20"/>
              </w:rPr>
              <w:t>/п</w:t>
            </w:r>
          </w:p>
        </w:tc>
        <w:tc>
          <w:tcPr>
            <w:tcW w:w="3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40A48" w:rsidRDefault="00840A48">
            <w:pPr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Наименование мероприятия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Срок исполнения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40A48" w:rsidRDefault="00840A4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</w:t>
            </w:r>
          </w:p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исполнитель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0A48" w:rsidRDefault="00DC3F22" w:rsidP="00DC3F22">
            <w:pPr>
              <w:tabs>
                <w:tab w:val="left" w:pos="27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ab/>
              <w:t>Ожидаемый результат</w:t>
            </w:r>
          </w:p>
        </w:tc>
      </w:tr>
    </w:tbl>
    <w:p w:rsidR="001F68EB" w:rsidRDefault="001F68EB">
      <w:pPr>
        <w:rPr>
          <w:color w:val="000000"/>
          <w:sz w:val="4"/>
          <w:szCs w:val="20"/>
        </w:rPr>
      </w:pPr>
    </w:p>
    <w:tbl>
      <w:tblPr>
        <w:tblW w:w="15124" w:type="dxa"/>
        <w:tblInd w:w="10" w:type="dxa"/>
        <w:tblLook w:val="04A0" w:firstRow="1" w:lastRow="0" w:firstColumn="1" w:lastColumn="0" w:noHBand="0" w:noVBand="1"/>
      </w:tblPr>
      <w:tblGrid>
        <w:gridCol w:w="1021"/>
        <w:gridCol w:w="3809"/>
        <w:gridCol w:w="2639"/>
        <w:gridCol w:w="3402"/>
        <w:gridCol w:w="4253"/>
      </w:tblGrid>
      <w:tr w:rsidR="00840A48" w:rsidTr="00DC3F22">
        <w:trPr>
          <w:trHeight w:val="419"/>
          <w:tblHeader/>
        </w:trPr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2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4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</w:p>
        </w:tc>
      </w:tr>
      <w:tr w:rsidR="00840A48" w:rsidTr="00DC3F22"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840A48" w:rsidRDefault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1.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Проведение инвентаризации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мер социальной поддержки</w:t>
            </w:r>
          </w:p>
          <w:p w:rsidR="00840A48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граждан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DC3F22" w:rsidRPr="00DC3F22" w:rsidRDefault="00DC3F22" w:rsidP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ежегодно,</w:t>
            </w:r>
          </w:p>
          <w:p w:rsidR="00DC3F22" w:rsidRPr="00DC3F22" w:rsidRDefault="00DC3F22" w:rsidP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до 1 июня</w:t>
            </w:r>
          </w:p>
          <w:p w:rsidR="00840A48" w:rsidRDefault="00DC3F22" w:rsidP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текущего года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главные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>распорядители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средств бюджета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Мокрологского </w:t>
            </w:r>
            <w:r w:rsidRPr="00DC3F22">
              <w:rPr>
                <w:color w:val="000000"/>
                <w:sz w:val="28"/>
                <w:szCs w:val="28"/>
              </w:rPr>
              <w:t>сельского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поселения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>Октябрьского</w:t>
            </w:r>
          </w:p>
          <w:p w:rsidR="00840A48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0A48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выявление неэффективных мер социальной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>поддержки граждан и (или) дублирующих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>федеральные меры социальной поддержки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>граждан</w:t>
            </w:r>
          </w:p>
        </w:tc>
      </w:tr>
      <w:tr w:rsidR="00840A48" w:rsidTr="00DC3F22">
        <w:trPr>
          <w:trHeight w:val="393"/>
        </w:trPr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2.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40A48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 xml:space="preserve">Анализ причин и </w:t>
            </w:r>
            <w:r w:rsidR="00D14903">
              <w:rPr>
                <w:color w:val="000000"/>
                <w:sz w:val="28"/>
                <w:szCs w:val="20"/>
              </w:rPr>
              <w:t>п</w:t>
            </w:r>
            <w:r w:rsidRPr="00DC3F22">
              <w:rPr>
                <w:color w:val="000000"/>
                <w:sz w:val="28"/>
                <w:szCs w:val="20"/>
              </w:rPr>
              <w:t>оследствий,</w:t>
            </w:r>
            <w:r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выявленных по результатам</w:t>
            </w:r>
            <w:r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инвентаризации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DC3F22" w:rsidRPr="00DC3F22" w:rsidRDefault="00DC3F22" w:rsidP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ежегодно,</w:t>
            </w:r>
          </w:p>
          <w:p w:rsidR="00DC3F22" w:rsidRPr="00DC3F22" w:rsidRDefault="00DC3F22" w:rsidP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до 1 сентября</w:t>
            </w:r>
          </w:p>
          <w:p w:rsidR="00840A48" w:rsidRDefault="00DC3F22" w:rsidP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текущего года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главные распорядители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средств бюджета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Мокрологского</w:t>
            </w:r>
            <w:r w:rsidRPr="00DC3F22">
              <w:rPr>
                <w:color w:val="000000"/>
                <w:sz w:val="28"/>
                <w:szCs w:val="20"/>
              </w:rPr>
              <w:t xml:space="preserve"> сельского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поселения Октябрьского</w:t>
            </w:r>
          </w:p>
          <w:p w:rsidR="00840A48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района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повышение результативности и обеспечение</w:t>
            </w:r>
            <w:r w:rsidR="00D14903"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комплексного подхода к предоставлению мер</w:t>
            </w:r>
          </w:p>
          <w:p w:rsidR="00840A48" w:rsidRPr="002B7FF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социальной поддержки граждан</w:t>
            </w:r>
          </w:p>
        </w:tc>
      </w:tr>
      <w:tr w:rsidR="00840A48" w:rsidTr="00DC3F22">
        <w:trPr>
          <w:trHeight w:val="691"/>
        </w:trPr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3.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Формирование предложений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 xml:space="preserve">по результатам </w:t>
            </w:r>
            <w:proofErr w:type="gramStart"/>
            <w:r w:rsidRPr="00DC3F22">
              <w:rPr>
                <w:color w:val="000000"/>
                <w:sz w:val="28"/>
                <w:szCs w:val="20"/>
              </w:rPr>
              <w:t>проведенной</w:t>
            </w:r>
            <w:proofErr w:type="gramEnd"/>
          </w:p>
          <w:p w:rsidR="00840A48" w:rsidRDefault="00DC3F22" w:rsidP="008449E2">
            <w:pPr>
              <w:spacing w:line="228" w:lineRule="auto"/>
              <w:jc w:val="both"/>
              <w:rPr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инвентаризации</w:t>
            </w:r>
            <w:r w:rsidRPr="00DC3F22">
              <w:rPr>
                <w:color w:val="000000"/>
                <w:sz w:val="28"/>
                <w:szCs w:val="20"/>
                <w:lang w:eastAsia="ar-SA"/>
              </w:rPr>
              <w:t xml:space="preserve"> 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40A48" w:rsidRDefault="00DC3F22">
            <w:pPr>
              <w:spacing w:line="228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при необходимости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14903">
              <w:rPr>
                <w:color w:val="000000"/>
                <w:sz w:val="28"/>
                <w:szCs w:val="20"/>
              </w:rPr>
              <w:t>главные распорядители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14903">
              <w:rPr>
                <w:color w:val="000000"/>
                <w:sz w:val="28"/>
                <w:szCs w:val="20"/>
              </w:rPr>
              <w:t>средств бюджета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14903">
              <w:rPr>
                <w:color w:val="000000"/>
                <w:sz w:val="28"/>
                <w:szCs w:val="20"/>
              </w:rPr>
              <w:t>Мокрологского сельского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14903">
              <w:rPr>
                <w:color w:val="000000"/>
                <w:sz w:val="28"/>
                <w:szCs w:val="20"/>
              </w:rPr>
              <w:t>поселения Октябрьского</w:t>
            </w:r>
          </w:p>
          <w:p w:rsidR="00840A48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14903">
              <w:rPr>
                <w:color w:val="000000"/>
                <w:sz w:val="28"/>
                <w:szCs w:val="20"/>
              </w:rPr>
              <w:lastRenderedPageBreak/>
              <w:t>района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lastRenderedPageBreak/>
              <w:t>оптимизация системы мер социальной</w:t>
            </w:r>
            <w:r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поддержки граждан, в том числе</w:t>
            </w:r>
            <w:r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неэффективных, принятие решений</w:t>
            </w:r>
            <w:r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 xml:space="preserve">о </w:t>
            </w:r>
            <w:r>
              <w:rPr>
                <w:color w:val="000000"/>
                <w:sz w:val="28"/>
                <w:szCs w:val="20"/>
              </w:rPr>
              <w:lastRenderedPageBreak/>
              <w:t>п</w:t>
            </w:r>
            <w:r w:rsidRPr="00DC3F22">
              <w:rPr>
                <w:color w:val="000000"/>
                <w:sz w:val="28"/>
                <w:szCs w:val="20"/>
              </w:rPr>
              <w:t>редоставлении мер социальной поддержки</w:t>
            </w:r>
            <w:r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 xml:space="preserve">граждан, </w:t>
            </w:r>
            <w:r>
              <w:rPr>
                <w:color w:val="000000"/>
                <w:sz w:val="28"/>
                <w:szCs w:val="20"/>
              </w:rPr>
              <w:t>д</w:t>
            </w:r>
            <w:r w:rsidRPr="00DC3F22">
              <w:rPr>
                <w:color w:val="000000"/>
                <w:sz w:val="28"/>
                <w:szCs w:val="20"/>
              </w:rPr>
              <w:t>ублирующих федеральные или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proofErr w:type="gramStart"/>
            <w:r w:rsidRPr="00DC3F22">
              <w:rPr>
                <w:color w:val="000000"/>
                <w:sz w:val="28"/>
                <w:szCs w:val="20"/>
              </w:rPr>
              <w:t>установленных</w:t>
            </w:r>
            <w:proofErr w:type="gramEnd"/>
            <w:r w:rsidRPr="00DC3F22">
              <w:rPr>
                <w:color w:val="000000"/>
                <w:sz w:val="28"/>
                <w:szCs w:val="20"/>
              </w:rPr>
              <w:t xml:space="preserve"> в дополнение к федеральным</w:t>
            </w:r>
            <w:r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мерам в соответствии с федеральным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законодательством и законодательством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 xml:space="preserve">Ростовской области, </w:t>
            </w:r>
            <w:r>
              <w:rPr>
                <w:color w:val="000000"/>
                <w:sz w:val="28"/>
                <w:szCs w:val="20"/>
              </w:rPr>
              <w:t>Мокрологского</w:t>
            </w:r>
            <w:r w:rsidRPr="00DC3F22">
              <w:rPr>
                <w:color w:val="000000"/>
                <w:sz w:val="28"/>
                <w:szCs w:val="20"/>
              </w:rPr>
              <w:t xml:space="preserve"> </w:t>
            </w:r>
            <w:proofErr w:type="gramStart"/>
            <w:r w:rsidRPr="00DC3F22">
              <w:rPr>
                <w:color w:val="000000"/>
                <w:sz w:val="28"/>
                <w:szCs w:val="20"/>
              </w:rPr>
              <w:t>сельского</w:t>
            </w:r>
            <w:proofErr w:type="gramEnd"/>
          </w:p>
          <w:p w:rsidR="00840A48" w:rsidRPr="002B7FF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поселения</w:t>
            </w:r>
          </w:p>
        </w:tc>
      </w:tr>
      <w:tr w:rsidR="00840A48" w:rsidTr="00DC3F22">
        <w:tc>
          <w:tcPr>
            <w:tcW w:w="102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lastRenderedPageBreak/>
              <w:t>4.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Разработка или внесение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изменений в правовые акты</w:t>
            </w:r>
          </w:p>
          <w:p w:rsidR="00DC3F22" w:rsidRPr="00DC3F22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Мокрологского</w:t>
            </w:r>
            <w:r w:rsidR="00DC3F22" w:rsidRPr="00DC3F22">
              <w:rPr>
                <w:color w:val="000000"/>
                <w:sz w:val="28"/>
                <w:szCs w:val="28"/>
              </w:rPr>
              <w:t xml:space="preserve"> сельского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поселения, регламентирующие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предоставление мер социальной</w:t>
            </w:r>
            <w:r w:rsidR="00D14903"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>поддержки граждан, в том числе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в части утверждения критериев</w:t>
            </w:r>
            <w:r w:rsidR="00D14903"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 xml:space="preserve">нуждаемости </w:t>
            </w:r>
            <w:proofErr w:type="gramStart"/>
            <w:r w:rsidRPr="00DC3F22">
              <w:rPr>
                <w:color w:val="000000"/>
                <w:sz w:val="28"/>
                <w:szCs w:val="28"/>
              </w:rPr>
              <w:t>при</w:t>
            </w:r>
            <w:proofErr w:type="gramEnd"/>
          </w:p>
          <w:p w:rsidR="00840A48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proofErr w:type="gramStart"/>
            <w:r w:rsidRPr="00DC3F22">
              <w:rPr>
                <w:color w:val="000000"/>
                <w:sz w:val="28"/>
                <w:szCs w:val="28"/>
              </w:rPr>
              <w:t>предоставлении</w:t>
            </w:r>
            <w:proofErr w:type="gramEnd"/>
            <w:r w:rsidRPr="00DC3F22">
              <w:rPr>
                <w:color w:val="000000"/>
                <w:sz w:val="28"/>
                <w:szCs w:val="28"/>
              </w:rPr>
              <w:t xml:space="preserve"> мер социальной</w:t>
            </w:r>
            <w:r w:rsidR="00D14903"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>поддержки граждан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A48" w:rsidRDefault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при необходимости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главные распорядители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средств бюджета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Мокрологского сельского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поселения Октябрьского</w:t>
            </w:r>
          </w:p>
          <w:p w:rsidR="00840A48" w:rsidRDefault="00D14903" w:rsidP="00D14903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принятие решения Собрания и (или)</w:t>
            </w:r>
            <w:r w:rsidR="00D14903"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 xml:space="preserve">правового акта </w:t>
            </w:r>
            <w:r w:rsidR="00D14903">
              <w:rPr>
                <w:color w:val="000000"/>
                <w:sz w:val="28"/>
                <w:szCs w:val="28"/>
              </w:rPr>
              <w:t>Мокрологского</w:t>
            </w:r>
            <w:r w:rsidRPr="00DC3F22">
              <w:rPr>
                <w:color w:val="000000"/>
                <w:sz w:val="28"/>
                <w:szCs w:val="28"/>
              </w:rPr>
              <w:t xml:space="preserve"> сельского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 xml:space="preserve">поселения, </w:t>
            </w:r>
            <w:proofErr w:type="gramStart"/>
            <w:r w:rsidRPr="00DC3F22">
              <w:rPr>
                <w:color w:val="000000"/>
                <w:sz w:val="28"/>
                <w:szCs w:val="28"/>
              </w:rPr>
              <w:t>регламентирующих</w:t>
            </w:r>
            <w:proofErr w:type="gramEnd"/>
          </w:p>
          <w:p w:rsidR="00840A48" w:rsidRPr="003D0E6E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C3F22">
              <w:rPr>
                <w:color w:val="000000"/>
                <w:sz w:val="28"/>
                <w:szCs w:val="28"/>
              </w:rPr>
              <w:t>предоставление мер социальной поддержки</w:t>
            </w:r>
            <w:r w:rsidR="00D14903">
              <w:rPr>
                <w:color w:val="000000"/>
                <w:sz w:val="28"/>
                <w:szCs w:val="28"/>
              </w:rPr>
              <w:t xml:space="preserve"> </w:t>
            </w:r>
            <w:r w:rsidRPr="00DC3F22">
              <w:rPr>
                <w:color w:val="000000"/>
                <w:sz w:val="28"/>
                <w:szCs w:val="28"/>
              </w:rPr>
              <w:t>граждан</w:t>
            </w:r>
          </w:p>
        </w:tc>
      </w:tr>
      <w:tr w:rsidR="00840A48" w:rsidTr="00DC3F22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840A48" w:rsidRDefault="00840A48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>
              <w:rPr>
                <w:color w:val="000000"/>
                <w:sz w:val="28"/>
                <w:szCs w:val="20"/>
              </w:rPr>
              <w:t>5.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Формирование и направление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в министерство финансов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Ростовской области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предложений по результатам</w:t>
            </w:r>
          </w:p>
          <w:p w:rsidR="00DC3F22" w:rsidRPr="00DC3F22" w:rsidRDefault="00DC3F22" w:rsidP="00D14903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lastRenderedPageBreak/>
              <w:t>финансовой оценки</w:t>
            </w:r>
            <w:r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неэффективных мер социальной</w:t>
            </w:r>
          </w:p>
          <w:p w:rsidR="00840A48" w:rsidRDefault="00DC3F22" w:rsidP="008449E2">
            <w:pPr>
              <w:spacing w:line="228" w:lineRule="auto"/>
              <w:jc w:val="both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t>поддержки граждан</w:t>
            </w:r>
            <w:r w:rsidR="008449E2"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и (или) дублирующих</w:t>
            </w:r>
            <w:r w:rsidR="008449E2">
              <w:rPr>
                <w:color w:val="000000"/>
                <w:sz w:val="28"/>
                <w:szCs w:val="20"/>
              </w:rPr>
              <w:t xml:space="preserve"> </w:t>
            </w:r>
            <w:r w:rsidRPr="00DC3F22">
              <w:rPr>
                <w:color w:val="000000"/>
                <w:sz w:val="28"/>
                <w:szCs w:val="20"/>
              </w:rPr>
              <w:t>федеральные меры социальной</w:t>
            </w:r>
            <w:r w:rsidR="008449E2">
              <w:rPr>
                <w:color w:val="000000"/>
                <w:sz w:val="28"/>
                <w:szCs w:val="20"/>
              </w:rPr>
              <w:t xml:space="preserve"> </w:t>
            </w:r>
            <w:bookmarkStart w:id="0" w:name="_GoBack"/>
            <w:bookmarkEnd w:id="0"/>
            <w:r w:rsidRPr="00DC3F22">
              <w:rPr>
                <w:color w:val="000000"/>
                <w:sz w:val="28"/>
                <w:szCs w:val="20"/>
              </w:rPr>
              <w:t>поддержки граждан</w:t>
            </w:r>
          </w:p>
        </w:tc>
        <w:tc>
          <w:tcPr>
            <w:tcW w:w="2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840A48" w:rsidRDefault="00DC3F22">
            <w:pPr>
              <w:spacing w:line="228" w:lineRule="auto"/>
              <w:jc w:val="center"/>
              <w:rPr>
                <w:color w:val="000000"/>
                <w:sz w:val="28"/>
                <w:szCs w:val="20"/>
              </w:rPr>
            </w:pPr>
            <w:r w:rsidRPr="00DC3F22">
              <w:rPr>
                <w:color w:val="000000"/>
                <w:sz w:val="28"/>
                <w:szCs w:val="20"/>
              </w:rPr>
              <w:lastRenderedPageBreak/>
              <w:t>при необходимости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главные распорядители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средств бюджета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Мокрологского сельского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>поселения Октябрьского</w:t>
            </w:r>
          </w:p>
          <w:p w:rsidR="00840A48" w:rsidRDefault="00D14903" w:rsidP="00D14903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lastRenderedPageBreak/>
              <w:t>подготовка предложений главных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14903">
              <w:rPr>
                <w:color w:val="000000"/>
                <w:sz w:val="28"/>
                <w:szCs w:val="28"/>
              </w:rPr>
              <w:t>распорядителей средств бюджета</w:t>
            </w:r>
            <w:r>
              <w:rPr>
                <w:color w:val="000000"/>
                <w:sz w:val="28"/>
                <w:szCs w:val="28"/>
              </w:rPr>
              <w:t xml:space="preserve"> Мокрологского </w:t>
            </w:r>
            <w:r w:rsidRPr="00D14903">
              <w:rPr>
                <w:color w:val="000000"/>
                <w:sz w:val="28"/>
                <w:szCs w:val="28"/>
              </w:rPr>
              <w:t>сельского поселения</w:t>
            </w:r>
          </w:p>
          <w:p w:rsidR="00D14903" w:rsidRPr="00D14903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lastRenderedPageBreak/>
              <w:t>Октябрьского района по изменению расходов</w:t>
            </w:r>
          </w:p>
          <w:p w:rsidR="00840A48" w:rsidRPr="003D0E6E" w:rsidRDefault="00D14903" w:rsidP="00D14903">
            <w:pPr>
              <w:spacing w:line="228" w:lineRule="auto"/>
              <w:jc w:val="both"/>
              <w:rPr>
                <w:color w:val="000000"/>
                <w:sz w:val="28"/>
                <w:szCs w:val="28"/>
              </w:rPr>
            </w:pPr>
            <w:r w:rsidRPr="00D14903">
              <w:rPr>
                <w:color w:val="000000"/>
                <w:sz w:val="28"/>
                <w:szCs w:val="28"/>
              </w:rPr>
              <w:t xml:space="preserve">бюджета </w:t>
            </w:r>
            <w:r>
              <w:rPr>
                <w:color w:val="000000"/>
                <w:sz w:val="28"/>
                <w:szCs w:val="28"/>
              </w:rPr>
              <w:t xml:space="preserve">Мокрологского </w:t>
            </w:r>
            <w:r w:rsidRPr="00D14903">
              <w:rPr>
                <w:color w:val="000000"/>
                <w:sz w:val="28"/>
                <w:szCs w:val="28"/>
              </w:rPr>
              <w:t>сельского поселения</w:t>
            </w:r>
            <w:r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</w:tbl>
    <w:p w:rsidR="001F68EB" w:rsidRDefault="001F68EB">
      <w:pPr>
        <w:tabs>
          <w:tab w:val="left" w:pos="12210"/>
        </w:tabs>
        <w:rPr>
          <w:sz w:val="28"/>
          <w:szCs w:val="28"/>
        </w:rPr>
      </w:pPr>
    </w:p>
    <w:p w:rsidR="001F68EB" w:rsidRDefault="001F68EB">
      <w:pPr>
        <w:tabs>
          <w:tab w:val="left" w:pos="12210"/>
        </w:tabs>
        <w:rPr>
          <w:sz w:val="28"/>
          <w:szCs w:val="28"/>
        </w:rPr>
      </w:pPr>
    </w:p>
    <w:p w:rsidR="001F68EB" w:rsidRDefault="001F68EB">
      <w:pPr>
        <w:tabs>
          <w:tab w:val="left" w:pos="12210"/>
        </w:tabs>
        <w:rPr>
          <w:sz w:val="28"/>
          <w:szCs w:val="28"/>
        </w:rPr>
      </w:pPr>
    </w:p>
    <w:p w:rsidR="004058A2" w:rsidRDefault="004058A2" w:rsidP="004058A2">
      <w:pPr>
        <w:tabs>
          <w:tab w:val="left" w:pos="10725"/>
        </w:tabs>
        <w:rPr>
          <w:sz w:val="28"/>
          <w:szCs w:val="28"/>
        </w:rPr>
      </w:pPr>
      <w:r>
        <w:rPr>
          <w:sz w:val="28"/>
          <w:szCs w:val="28"/>
        </w:rPr>
        <w:t>Старший инспектор по делопроизводству</w:t>
      </w:r>
      <w:r>
        <w:rPr>
          <w:sz w:val="28"/>
          <w:szCs w:val="28"/>
        </w:rPr>
        <w:tab/>
      </w:r>
    </w:p>
    <w:p w:rsidR="001F68EB" w:rsidRPr="004058A2" w:rsidRDefault="004058A2" w:rsidP="004058A2">
      <w:pPr>
        <w:rPr>
          <w:sz w:val="28"/>
          <w:szCs w:val="28"/>
        </w:rPr>
      </w:pPr>
      <w:r>
        <w:rPr>
          <w:sz w:val="28"/>
          <w:szCs w:val="28"/>
        </w:rPr>
        <w:t xml:space="preserve">и архивной работе                                                                                                                           </w:t>
      </w:r>
      <w:proofErr w:type="spellStart"/>
      <w:r>
        <w:rPr>
          <w:sz w:val="28"/>
          <w:szCs w:val="28"/>
        </w:rPr>
        <w:t>Ю.С.Булименко</w:t>
      </w:r>
      <w:proofErr w:type="spellEnd"/>
    </w:p>
    <w:sectPr w:rsidR="001F68EB" w:rsidRPr="004058A2">
      <w:footerReference w:type="default" r:id="rId10"/>
      <w:pgSz w:w="16838" w:h="11906" w:orient="landscape"/>
      <w:pgMar w:top="1701" w:right="1134" w:bottom="624" w:left="1134" w:header="0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E19" w:rsidRDefault="00B81E19">
      <w:r>
        <w:separator/>
      </w:r>
    </w:p>
  </w:endnote>
  <w:endnote w:type="continuationSeparator" w:id="0">
    <w:p w:rsidR="00B81E19" w:rsidRDefault="00B81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8EB" w:rsidRDefault="00F25622">
    <w:pPr>
      <w:pStyle w:val="ae"/>
      <w:jc w:val="right"/>
    </w:pPr>
    <w:r>
      <w:fldChar w:fldCharType="begin"/>
    </w:r>
    <w:r>
      <w:instrText>PAGE</w:instrText>
    </w:r>
    <w:r>
      <w:fldChar w:fldCharType="separate"/>
    </w:r>
    <w:r w:rsidR="008449E2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8EB" w:rsidRDefault="00F25622">
    <w:pPr>
      <w:pStyle w:val="ae"/>
      <w:jc w:val="right"/>
    </w:pPr>
    <w:r>
      <w:fldChar w:fldCharType="begin"/>
    </w:r>
    <w:r>
      <w:instrText>PAGE</w:instrText>
    </w:r>
    <w:r>
      <w:fldChar w:fldCharType="separate"/>
    </w:r>
    <w:r w:rsidR="008449E2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E19" w:rsidRDefault="00B81E19">
      <w:r>
        <w:separator/>
      </w:r>
    </w:p>
  </w:footnote>
  <w:footnote w:type="continuationSeparator" w:id="0">
    <w:p w:rsidR="00B81E19" w:rsidRDefault="00B81E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8EB"/>
    <w:rsid w:val="00141A5F"/>
    <w:rsid w:val="001F68EB"/>
    <w:rsid w:val="00205342"/>
    <w:rsid w:val="002B7FF2"/>
    <w:rsid w:val="003973F7"/>
    <w:rsid w:val="003C5A78"/>
    <w:rsid w:val="003D0E6E"/>
    <w:rsid w:val="004058A2"/>
    <w:rsid w:val="008338FB"/>
    <w:rsid w:val="00840A48"/>
    <w:rsid w:val="008449E2"/>
    <w:rsid w:val="008D118A"/>
    <w:rsid w:val="00B81E19"/>
    <w:rsid w:val="00D14903"/>
    <w:rsid w:val="00DC3F22"/>
    <w:rsid w:val="00E11358"/>
    <w:rsid w:val="00F2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9065C9"/>
    <w:rPr>
      <w:sz w:val="24"/>
      <w:szCs w:val="24"/>
    </w:rPr>
  </w:style>
  <w:style w:type="character" w:customStyle="1" w:styleId="a4">
    <w:name w:val="Нижний колонтитул Знак"/>
    <w:uiPriority w:val="99"/>
    <w:qFormat/>
    <w:rsid w:val="009065C9"/>
    <w:rPr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A621F"/>
    <w:pPr>
      <w:jc w:val="both"/>
    </w:pPr>
    <w:rPr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Nonformat">
    <w:name w:val="ConsNonformat"/>
    <w:qFormat/>
    <w:rsid w:val="000D70B6"/>
    <w:pPr>
      <w:widowControl w:val="0"/>
      <w:snapToGrid w:val="0"/>
    </w:pPr>
    <w:rPr>
      <w:rFonts w:ascii="Courier New" w:hAnsi="Courier New"/>
      <w:sz w:val="24"/>
    </w:rPr>
  </w:style>
  <w:style w:type="paragraph" w:customStyle="1" w:styleId="ConsPlusNormal">
    <w:name w:val="ConsPlusNormal"/>
    <w:qFormat/>
    <w:rsid w:val="00F75D3C"/>
    <w:pPr>
      <w:widowControl w:val="0"/>
      <w:ind w:firstLine="720"/>
    </w:pPr>
    <w:rPr>
      <w:rFonts w:ascii="Arial" w:hAnsi="Arial" w:cs="Arial"/>
      <w:sz w:val="24"/>
    </w:rPr>
  </w:style>
  <w:style w:type="paragraph" w:styleId="aa">
    <w:name w:val="Balloon Text"/>
    <w:basedOn w:val="a"/>
    <w:semiHidden/>
    <w:qFormat/>
    <w:rsid w:val="005326CC"/>
    <w:rPr>
      <w:rFonts w:ascii="Tahoma" w:hAnsi="Tahoma" w:cs="Tahoma"/>
      <w:sz w:val="16"/>
      <w:szCs w:val="16"/>
    </w:rPr>
  </w:style>
  <w:style w:type="paragraph" w:customStyle="1" w:styleId="1">
    <w:name w:val="Знак Знак Знак1 Знак"/>
    <w:basedOn w:val="a"/>
    <w:qFormat/>
    <w:rsid w:val="00AB4B50"/>
    <w:pPr>
      <w:spacing w:beforeAutospacing="1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Plain Text"/>
    <w:basedOn w:val="a"/>
    <w:qFormat/>
    <w:rsid w:val="002F1F0E"/>
    <w:rPr>
      <w:rFonts w:ascii="Courier New" w:hAnsi="Courier New"/>
      <w:color w:val="000000"/>
      <w:sz w:val="20"/>
      <w:szCs w:val="20"/>
    </w:rPr>
  </w:style>
  <w:style w:type="paragraph" w:customStyle="1" w:styleId="ConsPlusTitle">
    <w:name w:val="ConsPlusTitle"/>
    <w:qFormat/>
    <w:rsid w:val="00C25FCA"/>
    <w:pPr>
      <w:widowControl w:val="0"/>
    </w:pPr>
    <w:rPr>
      <w:rFonts w:ascii="Arial" w:hAnsi="Arial" w:cs="Arial"/>
      <w:b/>
      <w:bCs/>
      <w:sz w:val="24"/>
    </w:rPr>
  </w:style>
  <w:style w:type="paragraph" w:customStyle="1" w:styleId="10">
    <w:name w:val="Обычный1"/>
    <w:qFormat/>
    <w:rsid w:val="00C25FCA"/>
    <w:pPr>
      <w:widowControl w:val="0"/>
      <w:spacing w:line="300" w:lineRule="auto"/>
      <w:ind w:left="40" w:firstLine="720"/>
      <w:jc w:val="both"/>
    </w:pPr>
    <w:rPr>
      <w:sz w:val="24"/>
    </w:rPr>
  </w:style>
  <w:style w:type="paragraph" w:customStyle="1" w:styleId="2">
    <w:name w:val="Знак Знак2 Знак Знак Знак Знак Знак Знак"/>
    <w:basedOn w:val="a"/>
    <w:qFormat/>
    <w:rsid w:val="00C25FCA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rsid w:val="009065C9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rsid w:val="009065C9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7D500F"/>
    <w:rPr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77433D"/>
    <w:pPr>
      <w:ind w:left="720"/>
      <w:contextualSpacing/>
    </w:pPr>
  </w:style>
  <w:style w:type="table" w:styleId="af0">
    <w:name w:val="Table Grid"/>
    <w:basedOn w:val="a1"/>
    <w:rsid w:val="003A16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sid w:val="009065C9"/>
    <w:rPr>
      <w:sz w:val="24"/>
      <w:szCs w:val="24"/>
    </w:rPr>
  </w:style>
  <w:style w:type="character" w:customStyle="1" w:styleId="a4">
    <w:name w:val="Нижний колонтитул Знак"/>
    <w:uiPriority w:val="99"/>
    <w:qFormat/>
    <w:rsid w:val="009065C9"/>
    <w:rPr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6A621F"/>
    <w:pPr>
      <w:jc w:val="both"/>
    </w:pPr>
    <w:rPr>
      <w:sz w:val="28"/>
    </w:r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onsNonformat">
    <w:name w:val="ConsNonformat"/>
    <w:qFormat/>
    <w:rsid w:val="000D70B6"/>
    <w:pPr>
      <w:widowControl w:val="0"/>
      <w:snapToGrid w:val="0"/>
    </w:pPr>
    <w:rPr>
      <w:rFonts w:ascii="Courier New" w:hAnsi="Courier New"/>
      <w:sz w:val="24"/>
    </w:rPr>
  </w:style>
  <w:style w:type="paragraph" w:customStyle="1" w:styleId="ConsPlusNormal">
    <w:name w:val="ConsPlusNormal"/>
    <w:qFormat/>
    <w:rsid w:val="00F75D3C"/>
    <w:pPr>
      <w:widowControl w:val="0"/>
      <w:ind w:firstLine="720"/>
    </w:pPr>
    <w:rPr>
      <w:rFonts w:ascii="Arial" w:hAnsi="Arial" w:cs="Arial"/>
      <w:sz w:val="24"/>
    </w:rPr>
  </w:style>
  <w:style w:type="paragraph" w:styleId="aa">
    <w:name w:val="Balloon Text"/>
    <w:basedOn w:val="a"/>
    <w:semiHidden/>
    <w:qFormat/>
    <w:rsid w:val="005326CC"/>
    <w:rPr>
      <w:rFonts w:ascii="Tahoma" w:hAnsi="Tahoma" w:cs="Tahoma"/>
      <w:sz w:val="16"/>
      <w:szCs w:val="16"/>
    </w:rPr>
  </w:style>
  <w:style w:type="paragraph" w:customStyle="1" w:styleId="1">
    <w:name w:val="Знак Знак Знак1 Знак"/>
    <w:basedOn w:val="a"/>
    <w:qFormat/>
    <w:rsid w:val="00AB4B50"/>
    <w:pPr>
      <w:spacing w:beforeAutospacing="1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Plain Text"/>
    <w:basedOn w:val="a"/>
    <w:qFormat/>
    <w:rsid w:val="002F1F0E"/>
    <w:rPr>
      <w:rFonts w:ascii="Courier New" w:hAnsi="Courier New"/>
      <w:color w:val="000000"/>
      <w:sz w:val="20"/>
      <w:szCs w:val="20"/>
    </w:rPr>
  </w:style>
  <w:style w:type="paragraph" w:customStyle="1" w:styleId="ConsPlusTitle">
    <w:name w:val="ConsPlusTitle"/>
    <w:qFormat/>
    <w:rsid w:val="00C25FCA"/>
    <w:pPr>
      <w:widowControl w:val="0"/>
    </w:pPr>
    <w:rPr>
      <w:rFonts w:ascii="Arial" w:hAnsi="Arial" w:cs="Arial"/>
      <w:b/>
      <w:bCs/>
      <w:sz w:val="24"/>
    </w:rPr>
  </w:style>
  <w:style w:type="paragraph" w:customStyle="1" w:styleId="10">
    <w:name w:val="Обычный1"/>
    <w:qFormat/>
    <w:rsid w:val="00C25FCA"/>
    <w:pPr>
      <w:widowControl w:val="0"/>
      <w:spacing w:line="300" w:lineRule="auto"/>
      <w:ind w:left="40" w:firstLine="720"/>
      <w:jc w:val="both"/>
    </w:pPr>
    <w:rPr>
      <w:sz w:val="24"/>
    </w:rPr>
  </w:style>
  <w:style w:type="paragraph" w:customStyle="1" w:styleId="2">
    <w:name w:val="Знак Знак2 Знак Знак Знак Знак Знак Знак"/>
    <w:basedOn w:val="a"/>
    <w:qFormat/>
    <w:rsid w:val="00C25FCA"/>
    <w:pPr>
      <w:spacing w:beforeAutospacing="1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rsid w:val="009065C9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rsid w:val="009065C9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7D500F"/>
    <w:rPr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77433D"/>
    <w:pPr>
      <w:ind w:left="720"/>
      <w:contextualSpacing/>
    </w:pPr>
  </w:style>
  <w:style w:type="table" w:styleId="af0">
    <w:name w:val="Table Grid"/>
    <w:basedOn w:val="a1"/>
    <w:rsid w:val="003A16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604E0-2072-412F-8CF3-C362A1278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Собрание</Company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Депутат</dc:creator>
  <cp:lastModifiedBy>User1</cp:lastModifiedBy>
  <cp:revision>8</cp:revision>
  <cp:lastPrinted>2024-04-16T11:32:00Z</cp:lastPrinted>
  <dcterms:created xsi:type="dcterms:W3CDTF">2024-04-01T13:41:00Z</dcterms:created>
  <dcterms:modified xsi:type="dcterms:W3CDTF">2024-04-16T11:32:00Z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Собрание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