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0B7B3A" w:rsidP="00CD16BB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EAB62C9" wp14:editId="1FF9867F">
            <wp:extent cx="542925" cy="942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0B7B3A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04.12</w:t>
      </w:r>
      <w:r w:rsidR="009700F9">
        <w:rPr>
          <w:sz w:val="28"/>
          <w:szCs w:val="28"/>
        </w:rPr>
        <w:t>.202</w:t>
      </w:r>
      <w:r w:rsidR="006373F6">
        <w:rPr>
          <w:sz w:val="28"/>
          <w:szCs w:val="28"/>
        </w:rPr>
        <w:t>3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00303F">
        <w:rPr>
          <w:sz w:val="28"/>
          <w:szCs w:val="28"/>
        </w:rPr>
        <w:t>124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D165E6" w:rsidRDefault="009700F9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№ 26 от 21.12.2021 «</w:t>
            </w:r>
            <w:r w:rsidR="00D165E6" w:rsidRPr="00D165E6">
              <w:rPr>
                <w:sz w:val="28"/>
                <w:szCs w:val="28"/>
              </w:rPr>
              <w:t xml:space="preserve">Об утверждении перечня главных администраторов доходов и источников финансирования дефицита бюджета </w:t>
            </w:r>
            <w:r w:rsidR="00D165E6">
              <w:rPr>
                <w:sz w:val="28"/>
                <w:szCs w:val="28"/>
              </w:rPr>
              <w:t xml:space="preserve">Мокрологского сельского поселения </w:t>
            </w:r>
            <w:r w:rsidR="00D165E6" w:rsidRPr="00D165E6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8E62E5" w:rsidRDefault="00D85310" w:rsidP="00E1485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proofErr w:type="gramStart"/>
      <w:r w:rsidR="00D165E6" w:rsidRPr="00D165E6">
        <w:rPr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</w:t>
      </w:r>
      <w:proofErr w:type="gramEnd"/>
      <w:r w:rsidR="00D165E6" w:rsidRPr="00D165E6">
        <w:rPr>
          <w:sz w:val="28"/>
          <w:szCs w:val="28"/>
        </w:rPr>
        <w:t xml:space="preserve"> Российской Федерации, бюджета территориального фонда обязательного медицинского страхования, местного бюджета», руководствуясь </w:t>
      </w:r>
      <w:r w:rsidR="00D165E6">
        <w:rPr>
          <w:sz w:val="28"/>
          <w:szCs w:val="28"/>
        </w:rPr>
        <w:t>Уставом</w:t>
      </w:r>
      <w:r w:rsidR="00D165E6" w:rsidRPr="00D165E6">
        <w:rPr>
          <w:sz w:val="28"/>
          <w:szCs w:val="28"/>
        </w:rPr>
        <w:t xml:space="preserve"> муниципального образования «</w:t>
      </w:r>
      <w:r w:rsidR="00D165E6">
        <w:rPr>
          <w:sz w:val="28"/>
          <w:szCs w:val="28"/>
        </w:rPr>
        <w:t>Мокрологское сельское поселение</w:t>
      </w:r>
      <w:r w:rsidR="00D165E6" w:rsidRPr="00D165E6">
        <w:rPr>
          <w:sz w:val="28"/>
          <w:szCs w:val="28"/>
        </w:rPr>
        <w:t>»,</w:t>
      </w:r>
    </w:p>
    <w:p w:rsidR="0002763E" w:rsidRDefault="0002763E" w:rsidP="00EC7BB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F1586D" w:rsidRDefault="000141AE" w:rsidP="009700F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>1</w:t>
      </w:r>
      <w:r w:rsidR="00D165E6">
        <w:t xml:space="preserve">. </w:t>
      </w:r>
      <w:r w:rsidR="009700F9">
        <w:rPr>
          <w:sz w:val="28"/>
          <w:szCs w:val="28"/>
        </w:rPr>
        <w:t>Изложить</w:t>
      </w:r>
      <w:r w:rsidR="00D165E6" w:rsidRPr="00D165E6">
        <w:rPr>
          <w:sz w:val="28"/>
          <w:szCs w:val="28"/>
        </w:rPr>
        <w:t xml:space="preserve"> перечень главных администраторов доходов и источников финансирования дефицита бюджета </w:t>
      </w:r>
      <w:r w:rsidR="00D165E6">
        <w:rPr>
          <w:sz w:val="28"/>
          <w:szCs w:val="28"/>
        </w:rPr>
        <w:t xml:space="preserve">Мокрологского сельского поселения </w:t>
      </w:r>
      <w:r w:rsidR="00D165E6" w:rsidRPr="00D165E6">
        <w:rPr>
          <w:sz w:val="28"/>
          <w:szCs w:val="28"/>
        </w:rPr>
        <w:t xml:space="preserve">Октябрьского района </w:t>
      </w:r>
      <w:r w:rsidR="009700F9">
        <w:rPr>
          <w:sz w:val="28"/>
          <w:szCs w:val="28"/>
        </w:rPr>
        <w:t xml:space="preserve">в новой редакции </w:t>
      </w:r>
      <w:r w:rsidR="009700F9" w:rsidRPr="009700F9">
        <w:rPr>
          <w:sz w:val="28"/>
          <w:szCs w:val="28"/>
        </w:rPr>
        <w:t xml:space="preserve">согласно </w:t>
      </w:r>
      <w:r w:rsidR="00D165E6" w:rsidRPr="00D165E6">
        <w:rPr>
          <w:sz w:val="28"/>
          <w:szCs w:val="28"/>
        </w:rPr>
        <w:t>приложению к настоящему постановлению.</w:t>
      </w:r>
      <w:r w:rsidR="00D165E6">
        <w:rPr>
          <w:sz w:val="28"/>
          <w:szCs w:val="28"/>
        </w:rPr>
        <w:t xml:space="preserve">         </w:t>
      </w:r>
    </w:p>
    <w:p w:rsidR="00D65CCC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 w:rsidR="009700F9">
        <w:rPr>
          <w:sz w:val="28"/>
          <w:szCs w:val="28"/>
        </w:rPr>
        <w:t>2</w:t>
      </w:r>
      <w:r w:rsidRPr="00D65CCC">
        <w:rPr>
          <w:sz w:val="28"/>
          <w:szCs w:val="28"/>
        </w:rPr>
        <w:t xml:space="preserve">. Настоящее постановление </w:t>
      </w:r>
      <w:r w:rsidR="009700F9">
        <w:rPr>
          <w:sz w:val="28"/>
          <w:szCs w:val="28"/>
        </w:rPr>
        <w:t xml:space="preserve">вступает в силу с момента его подписания и </w:t>
      </w:r>
      <w:r w:rsidRPr="00D65CCC">
        <w:rPr>
          <w:sz w:val="28"/>
          <w:szCs w:val="28"/>
        </w:rPr>
        <w:t>подлежит размещению на официальном сайте Администрации Мокрологского сельского поселения в сети «Интернет».</w:t>
      </w:r>
    </w:p>
    <w:p w:rsidR="009700F9" w:rsidRDefault="009700F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9700F9" w:rsidRPr="00F1586D" w:rsidRDefault="009700F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6B399C" w:rsidRPr="00984A04" w:rsidRDefault="00D65CCC" w:rsidP="00E14859">
      <w:pPr>
        <w:shd w:val="clear" w:color="auto" w:fill="FFFFFF"/>
        <w:tabs>
          <w:tab w:val="left" w:pos="709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 w:rsidR="000706AF">
        <w:rPr>
          <w:sz w:val="28"/>
          <w:szCs w:val="28"/>
        </w:rPr>
        <w:t>3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9700F9" w:rsidRDefault="009700F9" w:rsidP="003E4FD8">
      <w:pPr>
        <w:shd w:val="clear" w:color="auto" w:fill="FFFFFF"/>
        <w:jc w:val="both"/>
        <w:rPr>
          <w:sz w:val="28"/>
          <w:szCs w:val="28"/>
        </w:rPr>
      </w:pPr>
    </w:p>
    <w:p w:rsidR="009700F9" w:rsidRPr="003E4FD8" w:rsidRDefault="009700F9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02763E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02763E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02763E">
        <w:rPr>
          <w:sz w:val="28"/>
          <w:szCs w:val="28"/>
        </w:rPr>
        <w:t>Г.В.Кочин</w:t>
      </w:r>
      <w:proofErr w:type="spellEnd"/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D165E6" w:rsidRDefault="00D165E6" w:rsidP="00CD16BB">
      <w:pPr>
        <w:tabs>
          <w:tab w:val="left" w:pos="7371"/>
        </w:tabs>
        <w:rPr>
          <w:sz w:val="28"/>
          <w:szCs w:val="28"/>
        </w:rPr>
      </w:pPr>
    </w:p>
    <w:p w:rsidR="008E62E5" w:rsidRPr="008E62E5" w:rsidRDefault="00D85310" w:rsidP="0002763E">
      <w:pPr>
        <w:tabs>
          <w:tab w:val="left" w:pos="7371"/>
        </w:tabs>
        <w:jc w:val="right"/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       </w:t>
      </w:r>
      <w:r w:rsidRPr="003E4FD8">
        <w:rPr>
          <w:b/>
          <w:sz w:val="28"/>
          <w:szCs w:val="28"/>
        </w:rPr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0B7B3A">
        <w:rPr>
          <w:sz w:val="28"/>
          <w:szCs w:val="28"/>
        </w:rPr>
        <w:t>04.12</w:t>
      </w:r>
      <w:r w:rsidR="009700F9">
        <w:rPr>
          <w:sz w:val="28"/>
          <w:szCs w:val="28"/>
        </w:rPr>
        <w:t>.202</w:t>
      </w:r>
      <w:r w:rsidR="006373F6">
        <w:rPr>
          <w:sz w:val="28"/>
          <w:szCs w:val="28"/>
        </w:rPr>
        <w:t>3</w:t>
      </w:r>
      <w:r w:rsidRPr="008E62E5">
        <w:rPr>
          <w:sz w:val="28"/>
          <w:szCs w:val="28"/>
        </w:rPr>
        <w:t xml:space="preserve"> № </w:t>
      </w:r>
      <w:r w:rsidR="000B7B3A">
        <w:rPr>
          <w:sz w:val="28"/>
          <w:szCs w:val="28"/>
        </w:rPr>
        <w:t xml:space="preserve"> </w:t>
      </w:r>
      <w:r w:rsidR="0000303F">
        <w:rPr>
          <w:sz w:val="28"/>
          <w:szCs w:val="28"/>
        </w:rPr>
        <w:t>124</w:t>
      </w:r>
      <w:bookmarkStart w:id="0" w:name="_GoBack"/>
      <w:bookmarkEnd w:id="0"/>
    </w:p>
    <w:p w:rsidR="008E62E5" w:rsidRPr="008E62E5" w:rsidRDefault="008E62E5" w:rsidP="008E62E5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024"/>
        <w:gridCol w:w="5106"/>
      </w:tblGrid>
      <w:tr w:rsidR="008034F5" w:rsidRPr="008034F5" w:rsidTr="008034F5"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8034F5" w:rsidRDefault="008034F5" w:rsidP="008034F5">
            <w:pPr>
              <w:keepNext/>
              <w:jc w:val="center"/>
              <w:outlineLvl w:val="3"/>
              <w:rPr>
                <w:b/>
                <w:sz w:val="28"/>
              </w:rPr>
            </w:pPr>
            <w:r w:rsidRPr="008034F5">
              <w:rPr>
                <w:b/>
                <w:sz w:val="28"/>
              </w:rPr>
              <w:t xml:space="preserve">Перечень главных администраторов  доходов бюджета и источников финансирования дефицита бюджета </w:t>
            </w:r>
            <w:r>
              <w:rPr>
                <w:b/>
                <w:sz w:val="28"/>
              </w:rPr>
              <w:t xml:space="preserve">Мокрологского сельского поселения </w:t>
            </w:r>
            <w:r w:rsidRPr="008034F5">
              <w:rPr>
                <w:b/>
                <w:sz w:val="28"/>
              </w:rPr>
              <w:t>Октябрьского района</w:t>
            </w:r>
          </w:p>
          <w:p w:rsidR="008034F5" w:rsidRPr="008034F5" w:rsidRDefault="008034F5" w:rsidP="008034F5"/>
        </w:tc>
      </w:tr>
      <w:tr w:rsidR="008034F5" w:rsidRPr="008034F5" w:rsidTr="008034F5">
        <w:trPr>
          <w:cantSplit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вида (подвида) доходов бюджета</w:t>
            </w:r>
          </w:p>
        </w:tc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 w:rsidP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главного администратора доходов бюджета, наименование кода вида (подвида) доходов бюджета доходов</w:t>
            </w:r>
          </w:p>
        </w:tc>
      </w:tr>
      <w:tr w:rsidR="008034F5" w:rsidRPr="008034F5" w:rsidTr="008034F5">
        <w:trPr>
          <w:trHeight w:val="35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8"/>
              </w:rPr>
            </w:pPr>
            <w:r w:rsidRPr="008034F5">
              <w:rPr>
                <w:b/>
                <w:sz w:val="28"/>
                <w:szCs w:val="28"/>
              </w:rPr>
              <w:t xml:space="preserve">Администрация Мокрологского сельского поселения 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1 08 04020 01 1000 110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1 08 04020 01 4000 110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 xml:space="preserve">0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в виде прибыли, приходящейся  на доли в уставных (складочных) капиталах хозяйственных товариществ и обществ, или </w:t>
            </w:r>
            <w:proofErr w:type="spellStart"/>
            <w:r w:rsidRPr="008034F5">
              <w:rPr>
                <w:sz w:val="24"/>
                <w:szCs w:val="24"/>
              </w:rPr>
              <w:t>дивидентов</w:t>
            </w:r>
            <w:proofErr w:type="spellEnd"/>
            <w:r w:rsidRPr="008034F5">
              <w:rPr>
                <w:sz w:val="24"/>
                <w:szCs w:val="24"/>
              </w:rPr>
              <w:t xml:space="preserve"> по акциям, принадлежащим сельским поселениям</w:t>
            </w:r>
          </w:p>
        </w:tc>
      </w:tr>
      <w:tr w:rsidR="008034F5" w:rsidRPr="008034F5" w:rsidTr="008034F5">
        <w:trPr>
          <w:trHeight w:val="36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33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85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</w:t>
            </w:r>
            <w:proofErr w:type="gramEnd"/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</w:t>
            </w:r>
          </w:p>
        </w:tc>
      </w:tr>
      <w:tr w:rsidR="008034F5" w:rsidRPr="008034F5" w:rsidTr="008034F5">
        <w:trPr>
          <w:trHeight w:hRule="exact" w:val="61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1 11 05075 10 0000 120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1 11 05314 10 0000 120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1 11 07015 10 0000 120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1 11 08050 10 0000 120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1 11 09025 10 0000 120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распоряжения правами на результаты научно-технической деятельности, находящимися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8034F5">
              <w:rPr>
                <w:snapToGrid w:val="0"/>
                <w:sz w:val="24"/>
                <w:szCs w:val="24"/>
              </w:rPr>
              <w:t>имущества</w:t>
            </w:r>
            <w:proofErr w:type="gramEnd"/>
            <w:r w:rsidRPr="008034F5">
              <w:rPr>
                <w:snapToGrid w:val="0"/>
                <w:sz w:val="24"/>
                <w:szCs w:val="24"/>
              </w:rPr>
              <w:t xml:space="preserve"> автомобильных дорог, находящихся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1 11 09045 10 0000 120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8034F5">
              <w:rPr>
                <w:sz w:val="24"/>
                <w:szCs w:val="24"/>
              </w:rPr>
              <w:t>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034F5" w:rsidRPr="008034F5" w:rsidTr="008034F5">
        <w:trPr>
          <w:trHeight w:val="38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1 12 05050 10 0000 120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1 13 02065 10 0000 130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6373F6" w:rsidRPr="008034F5" w:rsidTr="008034F5">
        <w:trPr>
          <w:trHeight w:val="36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E3147B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E31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1 13 0299</w:t>
            </w:r>
            <w:r w:rsidRPr="008034F5">
              <w:rPr>
                <w:sz w:val="24"/>
                <w:szCs w:val="24"/>
              </w:rPr>
              <w:t>5 10 0000 130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E3147B">
            <w:pPr>
              <w:jc w:val="both"/>
              <w:rPr>
                <w:sz w:val="24"/>
                <w:szCs w:val="24"/>
              </w:rPr>
            </w:pPr>
            <w:r w:rsidRPr="006373F6">
              <w:rPr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6373F6" w:rsidRPr="008034F5" w:rsidTr="008034F5">
        <w:trPr>
          <w:trHeight w:val="36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50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продажи квартир, находящихся в собственности сельских поселений 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 движимого 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реализации основных средств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52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>3 10 0000 410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1 14 02058 10 0000 410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  реализации материальных запасов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1 14 02052 10 0000 440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</w:t>
            </w:r>
            <w:r w:rsidRPr="008034F5">
              <w:rPr>
                <w:sz w:val="24"/>
                <w:szCs w:val="24"/>
              </w:rPr>
              <w:t>в части реализации материальных запасов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1 14 02053 10 0000 440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реализации иного имущества, находящегося в собственности сельских </w:t>
            </w:r>
            <w:r w:rsidRPr="008034F5">
              <w:rPr>
                <w:sz w:val="24"/>
                <w:szCs w:val="24"/>
              </w:rPr>
              <w:lastRenderedPageBreak/>
              <w:t>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6373F6" w:rsidRPr="008034F5" w:rsidTr="008034F5">
        <w:trPr>
          <w:trHeight w:val="27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1 14 04050 10 0000 420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 </w:t>
            </w:r>
          </w:p>
        </w:tc>
      </w:tr>
      <w:tr w:rsidR="006373F6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1 14 06045 10 0000 430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6373F6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1 14 06325 10 0000 430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6373F6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1 15 02050 10 0000 140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color w:val="000000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1 16 07010 10 0000 140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1 16 07090 10 0000 140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1 16 09040 10 0000 140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6373F6" w:rsidRPr="008034F5" w:rsidTr="008034F5">
        <w:trPr>
          <w:trHeight w:val="63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373F6" w:rsidRPr="008034F5" w:rsidTr="008034F5">
        <w:trPr>
          <w:trHeight w:val="51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6373F6" w:rsidRPr="008034F5" w:rsidTr="008034F5">
        <w:trPr>
          <w:trHeight w:val="89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Del="009D3B2A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Del="009D3B2A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Del="009D3B2A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Del="009D3B2A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Платежи в целях возмещения ущерба при расторжении муниципального контракта, финансируемого за счет средств </w:t>
            </w:r>
            <w:r w:rsidRPr="008034F5">
              <w:rPr>
                <w:sz w:val="24"/>
                <w:szCs w:val="24"/>
              </w:rPr>
              <w:lastRenderedPageBreak/>
              <w:t>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E3147B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E31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1 17 15030 10 0000 15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E3147B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D70BB9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1 17 01050 10 0000 180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1 17 02020 10 0000 180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1 17 05050 10 0000 180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15</w:t>
            </w:r>
            <w:r w:rsidRPr="008034F5">
              <w:rPr>
                <w:sz w:val="24"/>
                <w:szCs w:val="24"/>
                <w:lang w:val="en-US"/>
              </w:rPr>
              <w:t>001 10 0000 15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0B7B3A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3A" w:rsidRPr="008034F5" w:rsidRDefault="000B7B3A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3A" w:rsidRPr="008034F5" w:rsidRDefault="000B7B3A" w:rsidP="008034F5">
            <w:pPr>
              <w:jc w:val="center"/>
              <w:rPr>
                <w:sz w:val="24"/>
                <w:szCs w:val="24"/>
              </w:rPr>
            </w:pPr>
            <w:r w:rsidRPr="000B7B3A">
              <w:rPr>
                <w:sz w:val="24"/>
                <w:szCs w:val="24"/>
              </w:rPr>
              <w:t>2 02 15002 10 0000 150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3A" w:rsidRPr="008034F5" w:rsidRDefault="000B7B3A" w:rsidP="008034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B7B3A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B7B3A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3A" w:rsidRPr="008034F5" w:rsidRDefault="000B7B3A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3A" w:rsidRPr="008034F5" w:rsidRDefault="000B7B3A" w:rsidP="008034F5">
            <w:pPr>
              <w:jc w:val="center"/>
              <w:rPr>
                <w:sz w:val="24"/>
                <w:szCs w:val="24"/>
              </w:rPr>
            </w:pPr>
            <w:r w:rsidRPr="000B7B3A">
              <w:rPr>
                <w:sz w:val="24"/>
                <w:szCs w:val="24"/>
              </w:rPr>
              <w:t>2 02 15399 10 0000 150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3A" w:rsidRPr="008034F5" w:rsidRDefault="000B7B3A" w:rsidP="008034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B7B3A">
              <w:rPr>
                <w:sz w:val="24"/>
                <w:szCs w:val="24"/>
              </w:rPr>
              <w:t>Дотации бюджетам сельских поселений на премирование победителей Всероссийского конкурса "Лучшая муниципальная практика"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2 02 19999 10 0000 150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2 02 35118 10 0000 150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rPr>
                <w:sz w:val="24"/>
                <w:szCs w:val="24"/>
              </w:rPr>
            </w:pPr>
            <w:r w:rsidRPr="00DE1C3B">
              <w:rPr>
                <w:sz w:val="24"/>
                <w:szCs w:val="24"/>
              </w:rPr>
              <w:t>Субвенции бюджетам сельских</w:t>
            </w:r>
            <w:r>
              <w:rPr>
                <w:sz w:val="24"/>
                <w:szCs w:val="24"/>
              </w:rPr>
              <w:t xml:space="preserve"> поселений на осуществление пер</w:t>
            </w:r>
            <w:r w:rsidRPr="00DE1C3B">
              <w:rPr>
                <w:sz w:val="24"/>
                <w:szCs w:val="24"/>
              </w:rPr>
              <w:t>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30024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Субвенции бюджетам  сельских поселений на выполнение передаваемых полномочий субъектов Российской Федерации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2 02 39999 10 0000 150</w:t>
            </w:r>
          </w:p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shd w:val="clear" w:color="auto" w:fill="FFFFFF"/>
              <w:ind w:left="43"/>
              <w:jc w:val="center"/>
              <w:rPr>
                <w:spacing w:val="-4"/>
                <w:sz w:val="24"/>
                <w:szCs w:val="24"/>
              </w:rPr>
            </w:pPr>
            <w:r w:rsidRPr="008034F5">
              <w:rPr>
                <w:spacing w:val="-4"/>
                <w:sz w:val="24"/>
                <w:szCs w:val="24"/>
              </w:rPr>
              <w:t>2 02 40014 10 0000 150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0BB9" w:rsidRPr="008034F5" w:rsidRDefault="00D70BB9" w:rsidP="008034F5">
            <w:pPr>
              <w:shd w:val="clear" w:color="auto" w:fill="FFFFFF"/>
              <w:spacing w:line="274" w:lineRule="exact"/>
              <w:ind w:left="10" w:right="638" w:firstLine="14"/>
              <w:jc w:val="both"/>
              <w:rPr>
                <w:spacing w:val="-2"/>
                <w:sz w:val="24"/>
                <w:szCs w:val="24"/>
              </w:rPr>
            </w:pPr>
            <w:r w:rsidRPr="008034F5">
              <w:rPr>
                <w:spacing w:val="-2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2 02 49999 10 0000 150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tabs>
                <w:tab w:val="right" w:pos="10502"/>
              </w:tabs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9700F9" w:rsidRDefault="00D70BB9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9700F9">
              <w:rPr>
                <w:sz w:val="24"/>
                <w:szCs w:val="24"/>
              </w:rPr>
              <w:t>2 07 05010 10 0000 150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9700F9">
              <w:rPr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2 07 05030 10 0000 180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2 08 05000 10 0000 180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2 18 60010 10 0000 150</w:t>
            </w:r>
          </w:p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2 19 00000 10 0000 150</w:t>
            </w:r>
          </w:p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2E14CB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2E14CB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 xml:space="preserve">2 19 </w:t>
            </w:r>
            <w:r>
              <w:rPr>
                <w:color w:val="000000"/>
                <w:sz w:val="24"/>
                <w:szCs w:val="24"/>
              </w:rPr>
              <w:t>25576</w:t>
            </w:r>
            <w:r w:rsidRPr="008034F5">
              <w:rPr>
                <w:color w:val="000000"/>
                <w:sz w:val="24"/>
                <w:szCs w:val="24"/>
              </w:rPr>
              <w:t xml:space="preserve"> 10 0000 150</w:t>
            </w:r>
          </w:p>
          <w:p w:rsidR="00D70BB9" w:rsidRPr="008034F5" w:rsidRDefault="00D70BB9" w:rsidP="002E14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2E14CB">
            <w:pPr>
              <w:jc w:val="both"/>
              <w:rPr>
                <w:sz w:val="24"/>
                <w:szCs w:val="24"/>
              </w:rPr>
            </w:pPr>
            <w:r w:rsidRPr="00992BBE">
              <w:rPr>
                <w:sz w:val="24"/>
                <w:szCs w:val="24"/>
              </w:rPr>
              <w:t>Возврат остатков субсидий на обеспечение комплексного развития сельских территорий из бюджетов сельских поселений</w:t>
            </w:r>
          </w:p>
        </w:tc>
      </w:tr>
      <w:tr w:rsidR="00D70BB9" w:rsidRPr="008034F5" w:rsidTr="00E14859">
        <w:trPr>
          <w:trHeight w:val="52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8034F5">
            <w:pPr>
              <w:jc w:val="both"/>
              <w:rPr>
                <w:b/>
                <w:sz w:val="24"/>
                <w:szCs w:val="24"/>
              </w:rPr>
            </w:pPr>
            <w:r w:rsidRPr="00E14859">
              <w:rPr>
                <w:b/>
                <w:sz w:val="24"/>
                <w:szCs w:val="24"/>
              </w:rPr>
              <w:t>Администрация Мокрологского сельского поселения</w:t>
            </w:r>
          </w:p>
        </w:tc>
      </w:tr>
      <w:tr w:rsidR="00D70BB9" w:rsidRPr="008034F5" w:rsidTr="00E14859">
        <w:trPr>
          <w:trHeight w:val="81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01 05 02 01 10 0000 510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D70BB9" w:rsidRPr="008034F5" w:rsidTr="00E14859">
        <w:trPr>
          <w:trHeight w:val="86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01 05 02 01 10 0000 610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8034F5" w:rsidRPr="008034F5" w:rsidRDefault="008034F5" w:rsidP="008034F5"/>
    <w:p w:rsidR="008034F5" w:rsidRPr="008034F5" w:rsidRDefault="008034F5" w:rsidP="008034F5"/>
    <w:p w:rsidR="008034F5" w:rsidRPr="008034F5" w:rsidRDefault="008034F5" w:rsidP="008034F5"/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5E634D" w:rsidRPr="00984A04" w:rsidRDefault="005E634D" w:rsidP="00A32CB5">
      <w:pPr>
        <w:rPr>
          <w:rFonts w:eastAsia="Arial Unicode MS"/>
          <w:sz w:val="28"/>
          <w:szCs w:val="28"/>
        </w:rPr>
      </w:pPr>
    </w:p>
    <w:sectPr w:rsidR="005E634D" w:rsidRPr="00984A04" w:rsidSect="000706AF">
      <w:headerReference w:type="default" r:id="rId10"/>
      <w:pgSz w:w="11905" w:h="16838"/>
      <w:pgMar w:top="1134" w:right="567" w:bottom="1134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011" w:rsidRDefault="00B85011" w:rsidP="000141AE">
      <w:r>
        <w:separator/>
      </w:r>
    </w:p>
  </w:endnote>
  <w:endnote w:type="continuationSeparator" w:id="0">
    <w:p w:rsidR="00B85011" w:rsidRDefault="00B85011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011" w:rsidRDefault="00B85011" w:rsidP="000141AE">
      <w:r>
        <w:separator/>
      </w:r>
    </w:p>
  </w:footnote>
  <w:footnote w:type="continuationSeparator" w:id="0">
    <w:p w:rsidR="00B85011" w:rsidRDefault="00B85011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03F"/>
    <w:rsid w:val="00003A1D"/>
    <w:rsid w:val="00007780"/>
    <w:rsid w:val="000141AE"/>
    <w:rsid w:val="000165A1"/>
    <w:rsid w:val="00027501"/>
    <w:rsid w:val="0002763E"/>
    <w:rsid w:val="00036820"/>
    <w:rsid w:val="00042F65"/>
    <w:rsid w:val="0004774D"/>
    <w:rsid w:val="00047904"/>
    <w:rsid w:val="00052989"/>
    <w:rsid w:val="0005664F"/>
    <w:rsid w:val="00061633"/>
    <w:rsid w:val="000706AF"/>
    <w:rsid w:val="0008139D"/>
    <w:rsid w:val="000922F5"/>
    <w:rsid w:val="0009653A"/>
    <w:rsid w:val="000B5206"/>
    <w:rsid w:val="000B7B3A"/>
    <w:rsid w:val="000D4B98"/>
    <w:rsid w:val="000F1785"/>
    <w:rsid w:val="000F1CA6"/>
    <w:rsid w:val="00104C19"/>
    <w:rsid w:val="00116814"/>
    <w:rsid w:val="00156E25"/>
    <w:rsid w:val="001575C2"/>
    <w:rsid w:val="001761FA"/>
    <w:rsid w:val="00177E99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610B"/>
    <w:rsid w:val="00287D53"/>
    <w:rsid w:val="00297AF1"/>
    <w:rsid w:val="002A3E55"/>
    <w:rsid w:val="002B2EFC"/>
    <w:rsid w:val="002D599C"/>
    <w:rsid w:val="002F13CC"/>
    <w:rsid w:val="003105A6"/>
    <w:rsid w:val="0032521D"/>
    <w:rsid w:val="00330AD9"/>
    <w:rsid w:val="003323A7"/>
    <w:rsid w:val="00351ED5"/>
    <w:rsid w:val="00352675"/>
    <w:rsid w:val="00373C9F"/>
    <w:rsid w:val="00377938"/>
    <w:rsid w:val="003957BF"/>
    <w:rsid w:val="003A346C"/>
    <w:rsid w:val="003C741F"/>
    <w:rsid w:val="003D3082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36D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57BF2"/>
    <w:rsid w:val="00561C5C"/>
    <w:rsid w:val="005627F0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373F6"/>
    <w:rsid w:val="00640C52"/>
    <w:rsid w:val="006508B4"/>
    <w:rsid w:val="0065560D"/>
    <w:rsid w:val="00657FC7"/>
    <w:rsid w:val="006624B2"/>
    <w:rsid w:val="00663FBF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008C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7F034D"/>
    <w:rsid w:val="008034F5"/>
    <w:rsid w:val="0081120C"/>
    <w:rsid w:val="0081241E"/>
    <w:rsid w:val="00812ABC"/>
    <w:rsid w:val="00820C75"/>
    <w:rsid w:val="0082704C"/>
    <w:rsid w:val="0083255F"/>
    <w:rsid w:val="00846FBE"/>
    <w:rsid w:val="008564D3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00F9"/>
    <w:rsid w:val="00971688"/>
    <w:rsid w:val="00975E22"/>
    <w:rsid w:val="00982791"/>
    <w:rsid w:val="00984A04"/>
    <w:rsid w:val="00992BBE"/>
    <w:rsid w:val="009B33E8"/>
    <w:rsid w:val="009C4E73"/>
    <w:rsid w:val="00A26491"/>
    <w:rsid w:val="00A32CB5"/>
    <w:rsid w:val="00A4140A"/>
    <w:rsid w:val="00A46282"/>
    <w:rsid w:val="00AB1624"/>
    <w:rsid w:val="00AD7F84"/>
    <w:rsid w:val="00AE6810"/>
    <w:rsid w:val="00AF7787"/>
    <w:rsid w:val="00B03B73"/>
    <w:rsid w:val="00B1005B"/>
    <w:rsid w:val="00B11370"/>
    <w:rsid w:val="00B227CA"/>
    <w:rsid w:val="00B364F6"/>
    <w:rsid w:val="00B46C2A"/>
    <w:rsid w:val="00B51DDF"/>
    <w:rsid w:val="00B733EC"/>
    <w:rsid w:val="00B77337"/>
    <w:rsid w:val="00B85011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D6C11"/>
    <w:rsid w:val="00CF432B"/>
    <w:rsid w:val="00D02268"/>
    <w:rsid w:val="00D165E6"/>
    <w:rsid w:val="00D16883"/>
    <w:rsid w:val="00D23C0C"/>
    <w:rsid w:val="00D2675D"/>
    <w:rsid w:val="00D375A2"/>
    <w:rsid w:val="00D65CCC"/>
    <w:rsid w:val="00D70BB9"/>
    <w:rsid w:val="00D83B8E"/>
    <w:rsid w:val="00D84115"/>
    <w:rsid w:val="00D85310"/>
    <w:rsid w:val="00D90871"/>
    <w:rsid w:val="00D93082"/>
    <w:rsid w:val="00DA2489"/>
    <w:rsid w:val="00DA30B3"/>
    <w:rsid w:val="00DE1C3B"/>
    <w:rsid w:val="00DE441C"/>
    <w:rsid w:val="00E056D6"/>
    <w:rsid w:val="00E112FF"/>
    <w:rsid w:val="00E14218"/>
    <w:rsid w:val="00E14859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C7022"/>
    <w:rsid w:val="00EC7BBC"/>
    <w:rsid w:val="00ED1238"/>
    <w:rsid w:val="00ED5979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96385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35F1F-43F6-4CCC-8DFA-78C60AD5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2318</Words>
  <Characters>13217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16</cp:revision>
  <cp:lastPrinted>2023-12-04T11:02:00Z</cp:lastPrinted>
  <dcterms:created xsi:type="dcterms:W3CDTF">2021-10-26T12:46:00Z</dcterms:created>
  <dcterms:modified xsi:type="dcterms:W3CDTF">2023-12-04T11:02:00Z</dcterms:modified>
</cp:coreProperties>
</file>