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5B6EFD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03</w:t>
      </w:r>
      <w:r w:rsidR="00AD3B24">
        <w:rPr>
          <w:szCs w:val="24"/>
        </w:rPr>
        <w:t>.02.202</w:t>
      </w:r>
      <w:r w:rsidR="007F6C4F">
        <w:rPr>
          <w:szCs w:val="24"/>
        </w:rPr>
        <w:t>6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7F6C4F">
        <w:rPr>
          <w:szCs w:val="24"/>
        </w:rPr>
        <w:t xml:space="preserve">                </w:t>
      </w:r>
      <w:r w:rsidR="00475F6A">
        <w:rPr>
          <w:szCs w:val="24"/>
        </w:rPr>
        <w:t xml:space="preserve"> </w:t>
      </w:r>
      <w:r w:rsidR="001C3ACE">
        <w:rPr>
          <w:szCs w:val="24"/>
        </w:rPr>
        <w:t xml:space="preserve">    №  </w:t>
      </w:r>
      <w:r w:rsidR="007F6C4F">
        <w:rPr>
          <w:szCs w:val="24"/>
        </w:rPr>
        <w:t>153</w:t>
      </w:r>
      <w:r w:rsidR="005729EE">
        <w:rPr>
          <w:szCs w:val="24"/>
        </w:rPr>
        <w:t xml:space="preserve"> </w:t>
      </w:r>
      <w:r w:rsidR="00616EE6" w:rsidRPr="00D27C74">
        <w:rPr>
          <w:szCs w:val="24"/>
        </w:rPr>
        <w:t xml:space="preserve">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</w:t>
      </w:r>
      <w:r w:rsidR="00AD3B24">
        <w:rPr>
          <w:bCs/>
        </w:rPr>
        <w:t xml:space="preserve"> отчета о выполнении </w:t>
      </w:r>
      <w:r w:rsidR="001C3ACE">
        <w:rPr>
          <w:bCs/>
        </w:rPr>
        <w:t xml:space="preserve"> прогнозного плана приватизации муниципального имущества Мокрологского сельского поселения на 202</w:t>
      </w:r>
      <w:r w:rsidR="007F6C4F">
        <w:rPr>
          <w:bCs/>
        </w:rPr>
        <w:t>5</w:t>
      </w:r>
      <w:r w:rsidR="001C3ACE">
        <w:rPr>
          <w:bCs/>
        </w:rPr>
        <w:t xml:space="preserve"> год 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</w:t>
      </w:r>
      <w:r w:rsidR="00AD3B24" w:rsidRPr="00AD3B24">
        <w:rPr>
          <w:bCs/>
        </w:rPr>
        <w:t>порядком управления и распоряжения муниципальной собственностью Мокрологского сельского поселения,</w:t>
      </w:r>
      <w:r w:rsidR="00AD3B24" w:rsidRPr="001C3ACE">
        <w:rPr>
          <w:bCs/>
        </w:rPr>
        <w:t xml:space="preserve"> </w:t>
      </w:r>
      <w:r w:rsidRPr="001C3ACE">
        <w:rPr>
          <w:bCs/>
        </w:rPr>
        <w:t>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AD3B24" w:rsidRDefault="00AD3B24" w:rsidP="00AD3B24">
      <w:pPr>
        <w:ind w:firstLine="708"/>
        <w:jc w:val="both"/>
      </w:pPr>
      <w:r>
        <w:t>1. Утвердить отчет о выполнении прогнозного плана приватизации муниципального имущества Мокрологского сельского поселения за 202</w:t>
      </w:r>
      <w:r w:rsidR="000B1375">
        <w:t>5</w:t>
      </w:r>
      <w:r>
        <w:t xml:space="preserve"> год, в соответствии с приложением.</w:t>
      </w:r>
    </w:p>
    <w:p w:rsidR="00AD3B24" w:rsidRDefault="00AD3B24" w:rsidP="00AD3B24">
      <w:pPr>
        <w:ind w:firstLine="708"/>
        <w:jc w:val="both"/>
        <w:rPr>
          <w:lang w:eastAsia="x-none"/>
        </w:rPr>
      </w:pPr>
      <w:r>
        <w:t xml:space="preserve">2. </w:t>
      </w:r>
      <w:r w:rsidRPr="009C0CF9">
        <w:t xml:space="preserve">Обнародовать настоящее Решение Собрания депутатов </w:t>
      </w:r>
      <w:r>
        <w:t>Мокрологского</w:t>
      </w:r>
      <w:r w:rsidRPr="009C0CF9">
        <w:t xml:space="preserve"> сельского поселения и разместить </w:t>
      </w:r>
      <w:r w:rsidRPr="009C0CF9">
        <w:rPr>
          <w:color w:val="000000"/>
          <w:lang w:val="x-none" w:eastAsia="x-none"/>
        </w:rPr>
        <w:t xml:space="preserve">на официальном сайте </w:t>
      </w:r>
      <w:r>
        <w:rPr>
          <w:color w:val="000000"/>
          <w:lang w:eastAsia="x-none"/>
        </w:rPr>
        <w:t>Мокрологского</w:t>
      </w:r>
      <w:r w:rsidRPr="009C0CF9">
        <w:rPr>
          <w:color w:val="000000"/>
          <w:lang w:val="x-none" w:eastAsia="x-none"/>
        </w:rPr>
        <w:t xml:space="preserve"> сельского поселения </w:t>
      </w:r>
      <w:r w:rsidRPr="009C0CF9">
        <w:rPr>
          <w:lang w:val="x-none" w:eastAsia="x-none"/>
        </w:rPr>
        <w:t>в сети интернет</w:t>
      </w:r>
      <w:r>
        <w:rPr>
          <w:lang w:eastAsia="x-none"/>
        </w:rPr>
        <w:t xml:space="preserve"> </w:t>
      </w:r>
      <w:hyperlink r:id="rId9" w:history="1">
        <w:r w:rsidRPr="00CC087E">
          <w:rPr>
            <w:rStyle w:val="af7"/>
            <w:lang w:eastAsia="x-none"/>
          </w:rPr>
          <w:t>http://www.mokrologskoe.ru/</w:t>
        </w:r>
      </w:hyperlink>
      <w:r>
        <w:rPr>
          <w:lang w:eastAsia="x-none"/>
        </w:rPr>
        <w:t xml:space="preserve"> </w:t>
      </w:r>
    </w:p>
    <w:p w:rsidR="00AD3B24" w:rsidRDefault="00AD3B24" w:rsidP="00AD3B24">
      <w:pPr>
        <w:ind w:firstLine="708"/>
        <w:jc w:val="both"/>
      </w:pPr>
      <w:r>
        <w:t>3. Настоящее решение вступает в силу с момента официального обнародования.</w:t>
      </w:r>
    </w:p>
    <w:p w:rsidR="000353C0" w:rsidRDefault="000353C0" w:rsidP="00475F6A"/>
    <w:p w:rsidR="00F56B4D" w:rsidRPr="003B024A" w:rsidRDefault="00F56B4D" w:rsidP="003B024A">
      <w:pPr>
        <w:ind w:left="502"/>
      </w:pPr>
    </w:p>
    <w:p w:rsidR="00D3291D" w:rsidRPr="00616EE6" w:rsidRDefault="00475F6A" w:rsidP="00D3291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D3291D">
        <w:rPr>
          <w:rFonts w:eastAsia="SimSun"/>
          <w:color w:val="000000"/>
          <w:lang w:eastAsia="zh-CN"/>
        </w:rPr>
        <w:t>редседателя</w:t>
      </w:r>
      <w:r w:rsidR="00D3291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9916A4" w:rsidRDefault="00D3291D" w:rsidP="00D3291D">
      <w:r>
        <w:rPr>
          <w:rFonts w:eastAsia="SimSun"/>
          <w:color w:val="000000"/>
          <w:lang w:eastAsia="zh-CN"/>
        </w:rPr>
        <w:t>Главы</w:t>
      </w:r>
      <w:r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>И. А. Кацилова</w:t>
      </w:r>
    </w:p>
    <w:p w:rsidR="00D3291D" w:rsidRDefault="00D3291D" w:rsidP="001C3ACE">
      <w:pPr>
        <w:ind w:left="5040"/>
        <w:jc w:val="center"/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5B6EFD">
        <w:t>03</w:t>
      </w:r>
      <w:r w:rsidR="003A28A2">
        <w:t>.02.202</w:t>
      </w:r>
      <w:r w:rsidR="000B1375">
        <w:t>6</w:t>
      </w:r>
      <w:r w:rsidR="00475F6A">
        <w:t xml:space="preserve"> №</w:t>
      </w:r>
      <w:r w:rsidR="000B1375">
        <w:t xml:space="preserve"> 153</w:t>
      </w:r>
    </w:p>
    <w:p w:rsidR="001C3ACE" w:rsidRDefault="001C3ACE" w:rsidP="001C3ACE">
      <w:pPr>
        <w:ind w:left="5387"/>
        <w:jc w:val="both"/>
      </w:pPr>
    </w:p>
    <w:p w:rsidR="00AD3B24" w:rsidRDefault="00AD3B24" w:rsidP="00AD3B24">
      <w:pPr>
        <w:jc w:val="center"/>
      </w:pPr>
      <w:r>
        <w:t>Отчет о выполнении прогнозного плана приватизации м</w:t>
      </w:r>
      <w:bookmarkStart w:id="0" w:name="_GoBack"/>
      <w:bookmarkEnd w:id="0"/>
      <w:r>
        <w:t xml:space="preserve">униципального </w:t>
      </w:r>
    </w:p>
    <w:p w:rsidR="00AD3B24" w:rsidRPr="00AA5345" w:rsidRDefault="00AD3B24" w:rsidP="00AD3B24">
      <w:pPr>
        <w:jc w:val="center"/>
      </w:pPr>
      <w:r>
        <w:t>имущества Мокрологского сельского поселения за 202</w:t>
      </w:r>
      <w:r w:rsidR="000B1375">
        <w:t>5</w:t>
      </w:r>
      <w:r>
        <w:t>г.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5739"/>
        <w:gridCol w:w="3095"/>
      </w:tblGrid>
      <w:tr w:rsidR="001C3ACE" w:rsidTr="00E57606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5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E57606">
        <w:tc>
          <w:tcPr>
            <w:tcW w:w="594" w:type="dxa"/>
          </w:tcPr>
          <w:p w:rsidR="001C3ACE" w:rsidRDefault="003A28A2" w:rsidP="00E57606">
            <w:pPr>
              <w:jc w:val="center"/>
            </w:pPr>
            <w:r>
              <w:t>1</w:t>
            </w:r>
          </w:p>
        </w:tc>
        <w:tc>
          <w:tcPr>
            <w:tcW w:w="6035" w:type="dxa"/>
          </w:tcPr>
          <w:p w:rsidR="001C3ACE" w:rsidRPr="005D7C93" w:rsidRDefault="00475F6A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475F6A" w:rsidP="00E57606">
            <w:pPr>
              <w:jc w:val="center"/>
            </w:pPr>
            <w:r>
              <w:t>-</w:t>
            </w:r>
          </w:p>
        </w:tc>
      </w:tr>
      <w:tr w:rsidR="003A28A2" w:rsidTr="00E57606">
        <w:tc>
          <w:tcPr>
            <w:tcW w:w="594" w:type="dxa"/>
          </w:tcPr>
          <w:p w:rsidR="003A28A2" w:rsidRDefault="003A28A2" w:rsidP="00E57606">
            <w:pPr>
              <w:jc w:val="center"/>
            </w:pPr>
            <w:r>
              <w:t>2</w:t>
            </w:r>
          </w:p>
        </w:tc>
        <w:tc>
          <w:tcPr>
            <w:tcW w:w="6035" w:type="dxa"/>
          </w:tcPr>
          <w:p w:rsidR="003A28A2" w:rsidRPr="003A28A2" w:rsidRDefault="00475F6A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3A28A2" w:rsidRDefault="00475F6A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r w:rsidR="00AD3B2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земельным и имущественным вопросам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AD3B24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0B1375">
        <w:rPr>
          <w:rFonts w:ascii="Times New Roman" w:hAnsi="Times New Roman"/>
          <w:sz w:val="28"/>
          <w:szCs w:val="28"/>
          <w:lang w:val="ru-RU"/>
        </w:rPr>
        <w:t>Ю.С. Булименко</w:t>
      </w:r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475F6A">
      <w:pgSz w:w="11906" w:h="16838"/>
      <w:pgMar w:top="1134" w:right="851" w:bottom="1135" w:left="1843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009" w:rsidRDefault="00FC4009" w:rsidP="0033475A">
      <w:r>
        <w:separator/>
      </w:r>
    </w:p>
  </w:endnote>
  <w:endnote w:type="continuationSeparator" w:id="0">
    <w:p w:rsidR="00FC4009" w:rsidRDefault="00FC4009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009" w:rsidRDefault="00FC4009" w:rsidP="0033475A">
      <w:r>
        <w:separator/>
      </w:r>
    </w:p>
  </w:footnote>
  <w:footnote w:type="continuationSeparator" w:id="0">
    <w:p w:rsidR="00FC4009" w:rsidRDefault="00FC4009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B1375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844C5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03591"/>
    <w:rsid w:val="003105FE"/>
    <w:rsid w:val="00312022"/>
    <w:rsid w:val="00324842"/>
    <w:rsid w:val="00326D2F"/>
    <w:rsid w:val="00326FE2"/>
    <w:rsid w:val="00331556"/>
    <w:rsid w:val="0033475A"/>
    <w:rsid w:val="003370A2"/>
    <w:rsid w:val="00350C11"/>
    <w:rsid w:val="0035659A"/>
    <w:rsid w:val="003675A9"/>
    <w:rsid w:val="003952C9"/>
    <w:rsid w:val="00396292"/>
    <w:rsid w:val="003A28A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2466"/>
    <w:rsid w:val="00475F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B6EFD"/>
    <w:rsid w:val="005D0600"/>
    <w:rsid w:val="005D14A2"/>
    <w:rsid w:val="005E42DE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36704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6C4F"/>
    <w:rsid w:val="007F74CB"/>
    <w:rsid w:val="0080206F"/>
    <w:rsid w:val="00807203"/>
    <w:rsid w:val="008216BC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969BD"/>
    <w:rsid w:val="009A7E47"/>
    <w:rsid w:val="009C1FF7"/>
    <w:rsid w:val="009E764D"/>
    <w:rsid w:val="00A21612"/>
    <w:rsid w:val="00A258D9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3B2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82D04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3291D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009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okrolog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F6756-9DCA-4CA4-AC55-CA1DB9AC2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2022-01-31T12:00:00Z</cp:lastPrinted>
  <dcterms:created xsi:type="dcterms:W3CDTF">2020-11-25T13:53:00Z</dcterms:created>
  <dcterms:modified xsi:type="dcterms:W3CDTF">2026-02-12T12:59:00Z</dcterms:modified>
</cp:coreProperties>
</file>