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806FD4">
      <w:pPr>
        <w:jc w:val="both"/>
        <w:rPr>
          <w:b/>
          <w:sz w:val="40"/>
        </w:rPr>
      </w:pPr>
      <w:r>
        <w:rPr>
          <w:b/>
          <w:sz w:val="40"/>
        </w:rPr>
        <w:t>2</w:t>
      </w:r>
      <w:r w:rsidR="00E71653">
        <w:rPr>
          <w:b/>
          <w:sz w:val="40"/>
        </w:rPr>
        <w:t>2</w:t>
      </w:r>
      <w:r w:rsidR="00867B29">
        <w:rPr>
          <w:b/>
          <w:sz w:val="40"/>
        </w:rPr>
        <w:t>.0</w:t>
      </w:r>
      <w:r>
        <w:rPr>
          <w:b/>
          <w:sz w:val="40"/>
        </w:rPr>
        <w:t>5</w:t>
      </w:r>
      <w:r w:rsidR="00867B29">
        <w:rPr>
          <w:b/>
          <w:sz w:val="40"/>
        </w:rPr>
        <w:t xml:space="preserve">.2026                                                               № </w:t>
      </w:r>
      <w:r w:rsidR="00E71653">
        <w:rPr>
          <w:b/>
          <w:sz w:val="40"/>
        </w:rPr>
        <w:t>6</w:t>
      </w:r>
      <w:r>
        <w:rPr>
          <w:b/>
          <w:sz w:val="40"/>
        </w:rPr>
        <w:t>1</w:t>
      </w:r>
    </w:p>
    <w:p w:rsidR="00867B29" w:rsidRDefault="00867B29">
      <w:pPr>
        <w:jc w:val="both"/>
        <w:rPr>
          <w:b/>
          <w:sz w:val="4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343"/>
        <w:gridCol w:w="6802"/>
        <w:gridCol w:w="1328"/>
      </w:tblGrid>
      <w:tr w:rsidR="00806FD4" w:rsidRPr="00806FD4" w:rsidTr="00EF45B0">
        <w:trPr>
          <w:trHeight w:val="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806FD4">
              <w:rPr>
                <w:b/>
                <w:color w:val="auto"/>
                <w:sz w:val="28"/>
                <w:szCs w:val="22"/>
              </w:rPr>
              <w:t>№ решений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806FD4">
              <w:rPr>
                <w:b/>
                <w:color w:val="auto"/>
                <w:sz w:val="28"/>
                <w:szCs w:val="22"/>
              </w:rPr>
              <w:t>Наименование решений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806FD4">
              <w:rPr>
                <w:b/>
                <w:color w:val="auto"/>
                <w:sz w:val="28"/>
                <w:szCs w:val="22"/>
              </w:rPr>
              <w:t>Стр.</w:t>
            </w:r>
          </w:p>
        </w:tc>
      </w:tr>
      <w:tr w:rsidR="00806FD4" w:rsidRPr="00806FD4" w:rsidTr="00806FD4">
        <w:trPr>
          <w:trHeight w:val="1379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center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>159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806FD4" w:rsidRPr="00806FD4" w:rsidRDefault="00806FD4" w:rsidP="00806FD4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806FD4">
              <w:rPr>
                <w:sz w:val="28"/>
                <w:szCs w:val="28"/>
              </w:rPr>
              <w:t>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806FD4" w:rsidRPr="00806FD4" w:rsidRDefault="00806FD4" w:rsidP="00806FD4">
            <w:pPr>
              <w:spacing w:after="200" w:line="276" w:lineRule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806FD4" w:rsidRPr="00806FD4" w:rsidRDefault="00806FD4" w:rsidP="00806FD4">
            <w:pPr>
              <w:tabs>
                <w:tab w:val="left" w:pos="765"/>
              </w:tabs>
              <w:spacing w:after="200" w:line="276" w:lineRule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06FD4" w:rsidRPr="00806FD4" w:rsidTr="00806FD4">
        <w:trPr>
          <w:trHeight w:val="1829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center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>160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both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 xml:space="preserve">О внесении изменений в решение Собрания депутатов Мокрологского сельского поселения от 26.12.2025 № 145 «О бюджете Мокрологского сельского поселения Октябрьского района на 2026 год и на плановый период 2027 и 2028 годов»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06FD4" w:rsidRPr="00806FD4" w:rsidTr="00EF45B0">
        <w:trPr>
          <w:trHeight w:val="103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center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>161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both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 xml:space="preserve">Об </w:t>
            </w:r>
            <w:proofErr w:type="gramStart"/>
            <w:r w:rsidRPr="00806FD4">
              <w:rPr>
                <w:color w:val="auto"/>
                <w:sz w:val="28"/>
                <w:szCs w:val="28"/>
              </w:rPr>
              <w:t>отчете</w:t>
            </w:r>
            <w:proofErr w:type="gramEnd"/>
            <w:r w:rsidRPr="00806FD4">
              <w:rPr>
                <w:color w:val="auto"/>
                <w:sz w:val="28"/>
                <w:szCs w:val="28"/>
              </w:rPr>
              <w:t xml:space="preserve"> об исполнении бюджета Мокрологского сельского поселения Октябрьского района за 2025 год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06FD4" w:rsidRPr="00806FD4" w:rsidTr="00806FD4">
        <w:trPr>
          <w:trHeight w:val="1405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center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>162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both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 xml:space="preserve">О внесении изменений в решение Собрания депутатов Мокрологского сельского поселения от 23.06.2020 № 134 «О бюджетном процессе в Мокрологском  сельском  поселении»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06FD4" w:rsidRPr="00806FD4" w:rsidTr="00EF45B0">
        <w:trPr>
          <w:trHeight w:val="103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center"/>
              <w:rPr>
                <w:color w:val="auto"/>
                <w:sz w:val="28"/>
                <w:szCs w:val="28"/>
              </w:rPr>
            </w:pPr>
            <w:r w:rsidRPr="00806FD4">
              <w:rPr>
                <w:color w:val="auto"/>
                <w:sz w:val="28"/>
                <w:szCs w:val="28"/>
              </w:rPr>
              <w:t>163</w:t>
            </w:r>
            <w:bookmarkStart w:id="0" w:name="_GoBack"/>
            <w:bookmarkEnd w:id="0"/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spacing w:after="200" w:line="276" w:lineRule="auto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806FD4">
              <w:rPr>
                <w:color w:val="auto"/>
                <w:sz w:val="28"/>
                <w:szCs w:val="28"/>
              </w:rPr>
              <w:t>О внесении изменений в решение Собрания депутатов Мокрологского сельского поселения «Об утверждении Порядка предоставления сведений о доходах и об имуществе, сведений о расходах лицами, замещающими муниципальные должности в Мокрологском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Мокрологском сельском поселении»</w:t>
            </w:r>
            <w:proofErr w:type="gramEnd"/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6FD4" w:rsidRPr="00806FD4" w:rsidRDefault="00806FD4" w:rsidP="00806FD4">
            <w:pPr>
              <w:tabs>
                <w:tab w:val="left" w:pos="2720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867B29" w:rsidRDefault="00867B29" w:rsidP="00806FD4">
      <w:pPr>
        <w:jc w:val="both"/>
        <w:rPr>
          <w:b/>
          <w:sz w:val="40"/>
        </w:rPr>
      </w:pPr>
    </w:p>
    <w:sectPr w:rsidR="00867B29" w:rsidSect="00806FD4">
      <w:pgSz w:w="11906" w:h="16838"/>
      <w:pgMar w:top="851" w:right="851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06FD4"/>
    <w:rsid w:val="00837AEF"/>
    <w:rsid w:val="00867B29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 </vt:lpstr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3</cp:revision>
  <dcterms:created xsi:type="dcterms:W3CDTF">2026-04-09T07:45:00Z</dcterms:created>
  <dcterms:modified xsi:type="dcterms:W3CDTF">2026-09-08T08:46:00Z</dcterms:modified>
</cp:coreProperties>
</file>